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A368E9" w:rsidRDefault="00BB464D" w:rsidP="0025679E">
      <w:pPr>
        <w:spacing w:after="0"/>
        <w:jc w:val="center"/>
        <w:rPr>
          <w:rFonts w:cs="Calibri"/>
          <w:b/>
          <w:sz w:val="24"/>
          <w:szCs w:val="24"/>
        </w:rPr>
      </w:pPr>
    </w:p>
    <w:p w14:paraId="791F0217" w14:textId="37FC0F0C" w:rsidR="00A63563" w:rsidRPr="00A368E9" w:rsidRDefault="00A63563" w:rsidP="0025679E">
      <w:pPr>
        <w:spacing w:after="0"/>
        <w:jc w:val="center"/>
        <w:rPr>
          <w:rFonts w:cs="Calibri"/>
          <w:b/>
          <w:sz w:val="24"/>
          <w:szCs w:val="24"/>
        </w:rPr>
      </w:pPr>
      <w:r w:rsidRPr="00A368E9">
        <w:rPr>
          <w:rFonts w:cs="Calibri"/>
          <w:b/>
          <w:sz w:val="24"/>
          <w:szCs w:val="24"/>
        </w:rPr>
        <w:t xml:space="preserve">PROCESO </w:t>
      </w:r>
      <w:r w:rsidR="002E0F5A" w:rsidRPr="00A368E9">
        <w:rPr>
          <w:rFonts w:cs="Calibri"/>
          <w:b/>
          <w:sz w:val="24"/>
          <w:szCs w:val="24"/>
        </w:rPr>
        <w:t>DE GESTIÓN DE</w:t>
      </w:r>
      <w:r w:rsidR="00B53D0D" w:rsidRPr="00A368E9">
        <w:rPr>
          <w:rFonts w:cs="Calibri"/>
          <w:b/>
          <w:sz w:val="24"/>
          <w:szCs w:val="24"/>
        </w:rPr>
        <w:t xml:space="preserve"> FORMACIÓN PROFESIONAL INTEGRAL</w:t>
      </w:r>
    </w:p>
    <w:p w14:paraId="5E3BCBDD" w14:textId="74D77B8F" w:rsidR="00A63563" w:rsidRPr="00A368E9" w:rsidRDefault="00A63563" w:rsidP="0025679E">
      <w:pPr>
        <w:spacing w:after="0"/>
        <w:jc w:val="center"/>
        <w:rPr>
          <w:rFonts w:cs="Calibri"/>
          <w:b/>
          <w:color w:val="FF0000"/>
          <w:sz w:val="24"/>
          <w:szCs w:val="24"/>
        </w:rPr>
      </w:pPr>
      <w:r w:rsidRPr="00A368E9">
        <w:rPr>
          <w:rFonts w:cs="Calibri"/>
          <w:b/>
          <w:sz w:val="24"/>
          <w:szCs w:val="24"/>
        </w:rPr>
        <w:t xml:space="preserve">FORMATO </w:t>
      </w:r>
      <w:r w:rsidR="00B53D0D" w:rsidRPr="00A368E9">
        <w:rPr>
          <w:rFonts w:cs="Calibri"/>
          <w:b/>
          <w:sz w:val="24"/>
          <w:szCs w:val="24"/>
        </w:rPr>
        <w:t>GUÍA DE APRENDIZAJE</w:t>
      </w:r>
    </w:p>
    <w:p w14:paraId="26976494" w14:textId="77777777" w:rsidR="00BB464D" w:rsidRPr="00A368E9" w:rsidRDefault="00BB464D" w:rsidP="0025679E">
      <w:pPr>
        <w:spacing w:after="0"/>
        <w:jc w:val="center"/>
        <w:rPr>
          <w:rFonts w:cs="Calibri"/>
          <w:b/>
          <w:color w:val="FF0000"/>
          <w:sz w:val="24"/>
          <w:szCs w:val="24"/>
        </w:rPr>
      </w:pPr>
    </w:p>
    <w:p w14:paraId="65322F1D" w14:textId="14AA6DF9" w:rsidR="00B53D0D" w:rsidRPr="00A368E9" w:rsidRDefault="003605B2" w:rsidP="0025679E">
      <w:pPr>
        <w:jc w:val="both"/>
        <w:rPr>
          <w:rFonts w:cs="Calibri"/>
          <w:b/>
          <w:sz w:val="24"/>
          <w:szCs w:val="24"/>
        </w:rPr>
      </w:pPr>
      <w:r w:rsidRPr="00A368E9">
        <w:rPr>
          <w:rFonts w:cs="Calibri"/>
          <w:b/>
          <w:sz w:val="24"/>
          <w:szCs w:val="24"/>
        </w:rPr>
        <w:t xml:space="preserve">1. </w:t>
      </w:r>
      <w:r w:rsidR="00B53D0D" w:rsidRPr="00A368E9">
        <w:rPr>
          <w:rFonts w:cs="Calibri"/>
          <w:b/>
          <w:sz w:val="24"/>
          <w:szCs w:val="24"/>
        </w:rPr>
        <w:t>IDENTIFICACIÓN DE LA GUIA DE APRENDIZAJE</w:t>
      </w:r>
    </w:p>
    <w:p w14:paraId="5146533C" w14:textId="072E879A" w:rsidR="00B53D0D" w:rsidRPr="00A368E9" w:rsidRDefault="00B53D0D" w:rsidP="00880E56">
      <w:pPr>
        <w:pStyle w:val="Prrafodelista"/>
        <w:numPr>
          <w:ilvl w:val="0"/>
          <w:numId w:val="23"/>
        </w:numPr>
        <w:spacing w:line="360" w:lineRule="auto"/>
        <w:jc w:val="both"/>
        <w:rPr>
          <w:rFonts w:ascii="Calibri" w:hAnsi="Calibri" w:cs="Calibri"/>
          <w:sz w:val="24"/>
          <w:szCs w:val="24"/>
        </w:rPr>
      </w:pPr>
      <w:r w:rsidRPr="00A368E9">
        <w:rPr>
          <w:rFonts w:ascii="Calibri" w:hAnsi="Calibri" w:cs="Calibri"/>
          <w:b/>
          <w:bCs/>
          <w:sz w:val="24"/>
          <w:szCs w:val="24"/>
        </w:rPr>
        <w:t>Denominación del Programa de Formación:</w:t>
      </w:r>
      <w:r w:rsidR="00DE2E81" w:rsidRPr="00A368E9">
        <w:rPr>
          <w:rFonts w:ascii="Calibri" w:hAnsi="Calibri" w:cs="Calibri"/>
          <w:sz w:val="24"/>
          <w:szCs w:val="24"/>
        </w:rPr>
        <w:t xml:space="preserve"> </w:t>
      </w:r>
      <w:r w:rsidR="009D3812" w:rsidRPr="00A368E9">
        <w:rPr>
          <w:rFonts w:ascii="Calibri" w:hAnsi="Calibri" w:cs="Calibri"/>
          <w:sz w:val="24"/>
          <w:szCs w:val="24"/>
        </w:rPr>
        <w:t xml:space="preserve">Tecnólogo en Gestión del Talento Humano </w:t>
      </w:r>
    </w:p>
    <w:p w14:paraId="11F40DA0" w14:textId="43293172" w:rsidR="00B53D0D" w:rsidRPr="00A368E9" w:rsidRDefault="00B53D0D" w:rsidP="00880E56">
      <w:pPr>
        <w:pStyle w:val="Prrafodelista"/>
        <w:numPr>
          <w:ilvl w:val="0"/>
          <w:numId w:val="23"/>
        </w:numPr>
        <w:spacing w:line="360" w:lineRule="auto"/>
        <w:jc w:val="both"/>
        <w:rPr>
          <w:rFonts w:ascii="Calibri" w:hAnsi="Calibri" w:cs="Calibri"/>
          <w:sz w:val="24"/>
          <w:szCs w:val="24"/>
        </w:rPr>
      </w:pPr>
      <w:r w:rsidRPr="00A368E9">
        <w:rPr>
          <w:rFonts w:ascii="Calibri" w:hAnsi="Calibri" w:cs="Calibri"/>
          <w:b/>
          <w:bCs/>
          <w:sz w:val="24"/>
          <w:szCs w:val="24"/>
        </w:rPr>
        <w:t>Código del Programa de Formación</w:t>
      </w:r>
      <w:r w:rsidRPr="00A368E9">
        <w:rPr>
          <w:rFonts w:ascii="Calibri" w:hAnsi="Calibri" w:cs="Calibri"/>
          <w:sz w:val="24"/>
          <w:szCs w:val="24"/>
        </w:rPr>
        <w:t>:</w:t>
      </w:r>
      <w:r w:rsidR="009D3812" w:rsidRPr="00A368E9">
        <w:rPr>
          <w:rFonts w:ascii="Calibri" w:hAnsi="Calibri" w:cs="Calibri"/>
          <w:sz w:val="24"/>
          <w:szCs w:val="24"/>
        </w:rPr>
        <w:t xml:space="preserve"> </w:t>
      </w:r>
      <w:r w:rsidR="000A14C4" w:rsidRPr="00A368E9">
        <w:rPr>
          <w:rFonts w:ascii="Calibri" w:hAnsi="Calibri" w:cs="Calibri"/>
          <w:sz w:val="24"/>
          <w:szCs w:val="24"/>
        </w:rPr>
        <w:t>112005</w:t>
      </w:r>
    </w:p>
    <w:p w14:paraId="5ABB6B05" w14:textId="5DAC5EED" w:rsidR="00B53D0D" w:rsidRPr="00A368E9" w:rsidRDefault="00B53D0D" w:rsidP="00880E56">
      <w:pPr>
        <w:pStyle w:val="Prrafodelista"/>
        <w:numPr>
          <w:ilvl w:val="0"/>
          <w:numId w:val="23"/>
        </w:numPr>
        <w:spacing w:line="360" w:lineRule="auto"/>
        <w:jc w:val="both"/>
        <w:rPr>
          <w:rFonts w:ascii="Calibri" w:hAnsi="Calibri" w:cs="Calibri"/>
          <w:sz w:val="24"/>
          <w:szCs w:val="24"/>
        </w:rPr>
      </w:pPr>
      <w:r w:rsidRPr="00A368E9">
        <w:rPr>
          <w:rFonts w:ascii="Calibri" w:hAnsi="Calibri" w:cs="Calibri"/>
          <w:b/>
          <w:bCs/>
          <w:sz w:val="24"/>
          <w:szCs w:val="24"/>
        </w:rPr>
        <w:t xml:space="preserve">Nombre del Proyecto </w:t>
      </w:r>
      <w:r w:rsidR="00E54187" w:rsidRPr="00A368E9">
        <w:rPr>
          <w:rFonts w:ascii="Calibri" w:hAnsi="Calibri" w:cs="Calibri"/>
          <w:b/>
          <w:bCs/>
          <w:sz w:val="24"/>
          <w:szCs w:val="24"/>
        </w:rPr>
        <w:t>Formativo</w:t>
      </w:r>
      <w:r w:rsidR="00E54187" w:rsidRPr="00A368E9">
        <w:rPr>
          <w:rFonts w:ascii="Calibri" w:hAnsi="Calibri" w:cs="Calibri"/>
          <w:sz w:val="24"/>
          <w:szCs w:val="24"/>
        </w:rPr>
        <w:t xml:space="preserve"> </w:t>
      </w:r>
      <w:r w:rsidR="24891A0C" w:rsidRPr="00A368E9">
        <w:rPr>
          <w:rFonts w:ascii="Calibri" w:hAnsi="Calibri" w:cs="Calibri"/>
          <w:sz w:val="24"/>
          <w:szCs w:val="24"/>
        </w:rPr>
        <w:t>(si</w:t>
      </w:r>
      <w:r w:rsidRPr="00A368E9">
        <w:rPr>
          <w:rFonts w:ascii="Calibri" w:hAnsi="Calibri" w:cs="Calibri"/>
          <w:sz w:val="24"/>
          <w:szCs w:val="24"/>
        </w:rPr>
        <w:t xml:space="preserve"> </w:t>
      </w:r>
      <w:r w:rsidR="00F51763" w:rsidRPr="00A368E9">
        <w:rPr>
          <w:rFonts w:ascii="Calibri" w:hAnsi="Calibri" w:cs="Calibri"/>
          <w:sz w:val="24"/>
          <w:szCs w:val="24"/>
        </w:rPr>
        <w:t>aplica</w:t>
      </w:r>
      <w:r w:rsidRPr="00A368E9">
        <w:rPr>
          <w:rFonts w:ascii="Calibri" w:hAnsi="Calibri" w:cs="Calibri"/>
          <w:sz w:val="24"/>
          <w:szCs w:val="24"/>
        </w:rPr>
        <w:t>)</w:t>
      </w:r>
      <w:r w:rsidR="00F51763" w:rsidRPr="00A368E9">
        <w:rPr>
          <w:rFonts w:ascii="Calibri" w:hAnsi="Calibri" w:cs="Calibri"/>
          <w:sz w:val="24"/>
          <w:szCs w:val="24"/>
        </w:rPr>
        <w:t>:</w:t>
      </w:r>
      <w:r w:rsidR="000A14C4" w:rsidRPr="00A368E9">
        <w:rPr>
          <w:rFonts w:ascii="Calibri" w:hAnsi="Calibri" w:cs="Calibri"/>
          <w:sz w:val="24"/>
          <w:szCs w:val="24"/>
        </w:rPr>
        <w:t xml:space="preserve"> </w:t>
      </w:r>
      <w:r w:rsidR="00051D7C" w:rsidRPr="00A368E9">
        <w:rPr>
          <w:rFonts w:ascii="Calibri" w:hAnsi="Calibri" w:cs="Calibri"/>
          <w:sz w:val="24"/>
          <w:szCs w:val="24"/>
        </w:rPr>
        <w:t>G</w:t>
      </w:r>
      <w:r w:rsidR="000A14C4" w:rsidRPr="00A368E9">
        <w:rPr>
          <w:rFonts w:ascii="Calibri" w:hAnsi="Calibri" w:cs="Calibri"/>
          <w:sz w:val="24"/>
          <w:szCs w:val="24"/>
        </w:rPr>
        <w:t xml:space="preserve">estión del Talento Humano en las </w:t>
      </w:r>
      <w:proofErr w:type="spellStart"/>
      <w:r w:rsidR="000A14C4" w:rsidRPr="00A368E9">
        <w:rPr>
          <w:rFonts w:ascii="Calibri" w:hAnsi="Calibri" w:cs="Calibri"/>
          <w:sz w:val="24"/>
          <w:szCs w:val="24"/>
        </w:rPr>
        <w:t>Mypes</w:t>
      </w:r>
      <w:proofErr w:type="spellEnd"/>
      <w:r w:rsidR="000A14C4" w:rsidRPr="00A368E9">
        <w:rPr>
          <w:rFonts w:ascii="Calibri" w:hAnsi="Calibri" w:cs="Calibri"/>
          <w:sz w:val="24"/>
          <w:szCs w:val="24"/>
        </w:rPr>
        <w:t xml:space="preserve"> de</w:t>
      </w:r>
      <w:r w:rsidR="0025127B" w:rsidRPr="00A368E9">
        <w:rPr>
          <w:rFonts w:ascii="Calibri" w:hAnsi="Calibri" w:cs="Calibri"/>
          <w:sz w:val="24"/>
          <w:szCs w:val="24"/>
        </w:rPr>
        <w:t xml:space="preserve"> Neiva</w:t>
      </w:r>
      <w:r w:rsidR="000A14C4" w:rsidRPr="00A368E9">
        <w:rPr>
          <w:rFonts w:ascii="Calibri" w:hAnsi="Calibri" w:cs="Calibri"/>
          <w:sz w:val="24"/>
          <w:szCs w:val="24"/>
        </w:rPr>
        <w:t xml:space="preserve"> </w:t>
      </w:r>
    </w:p>
    <w:p w14:paraId="63058BFC" w14:textId="34A6C3E2" w:rsidR="00B53D0D" w:rsidRPr="00A368E9" w:rsidRDefault="00B53D0D" w:rsidP="00880E56">
      <w:pPr>
        <w:pStyle w:val="Prrafodelista"/>
        <w:numPr>
          <w:ilvl w:val="0"/>
          <w:numId w:val="23"/>
        </w:numPr>
        <w:spacing w:line="360" w:lineRule="auto"/>
        <w:jc w:val="both"/>
        <w:rPr>
          <w:rFonts w:ascii="Calibri" w:hAnsi="Calibri" w:cs="Calibri"/>
          <w:sz w:val="24"/>
          <w:szCs w:val="24"/>
        </w:rPr>
      </w:pPr>
      <w:r w:rsidRPr="00A368E9">
        <w:rPr>
          <w:rFonts w:ascii="Calibri" w:hAnsi="Calibri" w:cs="Calibri"/>
          <w:b/>
          <w:bCs/>
          <w:sz w:val="24"/>
          <w:szCs w:val="24"/>
        </w:rPr>
        <w:t>Fase del Proyecto</w:t>
      </w:r>
      <w:r w:rsidR="000A14C4" w:rsidRPr="00A368E9">
        <w:rPr>
          <w:rFonts w:ascii="Calibri" w:hAnsi="Calibri" w:cs="Calibri"/>
          <w:b/>
          <w:bCs/>
          <w:sz w:val="24"/>
          <w:szCs w:val="24"/>
        </w:rPr>
        <w:t>:</w:t>
      </w:r>
      <w:r w:rsidR="000A14C4" w:rsidRPr="00A368E9">
        <w:rPr>
          <w:rFonts w:ascii="Calibri" w:hAnsi="Calibri" w:cs="Calibri"/>
          <w:sz w:val="24"/>
          <w:szCs w:val="24"/>
        </w:rPr>
        <w:t xml:space="preserve"> Planeación </w:t>
      </w:r>
    </w:p>
    <w:p w14:paraId="66D83556" w14:textId="725E6971" w:rsidR="00B53D0D" w:rsidRPr="00A368E9" w:rsidRDefault="00B53D0D" w:rsidP="00880E56">
      <w:pPr>
        <w:pStyle w:val="Prrafodelista"/>
        <w:numPr>
          <w:ilvl w:val="0"/>
          <w:numId w:val="23"/>
        </w:numPr>
        <w:spacing w:line="360" w:lineRule="auto"/>
        <w:jc w:val="both"/>
        <w:rPr>
          <w:rFonts w:ascii="Calibri" w:hAnsi="Calibri" w:cs="Calibri"/>
          <w:sz w:val="24"/>
          <w:szCs w:val="24"/>
        </w:rPr>
      </w:pPr>
      <w:r w:rsidRPr="00A368E9">
        <w:rPr>
          <w:rFonts w:ascii="Calibri" w:hAnsi="Calibri" w:cs="Calibri"/>
          <w:b/>
          <w:bCs/>
          <w:sz w:val="24"/>
          <w:szCs w:val="24"/>
        </w:rPr>
        <w:t>Actividad de Proyecto</w:t>
      </w:r>
      <w:r w:rsidR="00E54187" w:rsidRPr="00A368E9">
        <w:rPr>
          <w:rFonts w:ascii="Calibri" w:hAnsi="Calibri" w:cs="Calibri"/>
          <w:b/>
          <w:bCs/>
          <w:sz w:val="24"/>
          <w:szCs w:val="24"/>
        </w:rPr>
        <w:t xml:space="preserve"> </w:t>
      </w:r>
      <w:r w:rsidR="5A7EFF2D" w:rsidRPr="00A368E9">
        <w:rPr>
          <w:rFonts w:ascii="Calibri" w:hAnsi="Calibri" w:cs="Calibri"/>
          <w:b/>
          <w:bCs/>
          <w:sz w:val="24"/>
          <w:szCs w:val="24"/>
        </w:rPr>
        <w:t>Formativo</w:t>
      </w:r>
      <w:r w:rsidR="000A14C4" w:rsidRPr="00A368E9">
        <w:rPr>
          <w:rFonts w:ascii="Calibri" w:hAnsi="Calibri" w:cs="Calibri"/>
          <w:sz w:val="24"/>
          <w:szCs w:val="24"/>
        </w:rPr>
        <w:t xml:space="preserve">: </w:t>
      </w:r>
      <w:r w:rsidR="001B573E" w:rsidRPr="00A368E9">
        <w:rPr>
          <w:rFonts w:ascii="Calibri" w:hAnsi="Calibri" w:cs="Calibri"/>
          <w:sz w:val="24"/>
          <w:szCs w:val="24"/>
        </w:rPr>
        <w:t xml:space="preserve">Establecer las competencias laborales, elaborar manual de funciones para los cargos empresariales. </w:t>
      </w:r>
      <w:r w:rsidR="00865A7D" w:rsidRPr="00A368E9">
        <w:rPr>
          <w:rFonts w:ascii="Calibri" w:hAnsi="Calibri" w:cs="Calibri"/>
          <w:sz w:val="24"/>
          <w:szCs w:val="24"/>
        </w:rPr>
        <w:t xml:space="preserve">Evaluar los procesos contractuales. </w:t>
      </w:r>
    </w:p>
    <w:p w14:paraId="52ABDE27" w14:textId="12CF50A0" w:rsidR="001B573E" w:rsidRPr="00A368E9" w:rsidRDefault="00B53D0D" w:rsidP="00AB1115">
      <w:pPr>
        <w:pStyle w:val="Prrafodelista"/>
        <w:numPr>
          <w:ilvl w:val="0"/>
          <w:numId w:val="23"/>
        </w:numPr>
        <w:spacing w:line="360" w:lineRule="auto"/>
        <w:jc w:val="both"/>
        <w:rPr>
          <w:rFonts w:ascii="Calibri" w:hAnsi="Calibri" w:cs="Calibri"/>
          <w:sz w:val="24"/>
          <w:szCs w:val="24"/>
        </w:rPr>
      </w:pPr>
      <w:r w:rsidRPr="00A368E9">
        <w:rPr>
          <w:rFonts w:ascii="Calibri" w:hAnsi="Calibri" w:cs="Calibri"/>
          <w:b/>
          <w:bCs/>
          <w:sz w:val="24"/>
          <w:szCs w:val="24"/>
        </w:rPr>
        <w:t>Competencia</w:t>
      </w:r>
      <w:r w:rsidR="00F51763" w:rsidRPr="00A368E9">
        <w:rPr>
          <w:rFonts w:ascii="Calibri" w:hAnsi="Calibri" w:cs="Calibri"/>
          <w:b/>
          <w:bCs/>
          <w:sz w:val="24"/>
          <w:szCs w:val="24"/>
        </w:rPr>
        <w:t>:</w:t>
      </w:r>
      <w:r w:rsidR="001B573E" w:rsidRPr="00A368E9">
        <w:rPr>
          <w:rFonts w:ascii="Calibri" w:hAnsi="Calibri" w:cs="Calibri"/>
          <w:b/>
          <w:bCs/>
          <w:sz w:val="24"/>
          <w:szCs w:val="24"/>
        </w:rPr>
        <w:t xml:space="preserve"> </w:t>
      </w:r>
      <w:r w:rsidR="001B573E" w:rsidRPr="00A368E9">
        <w:rPr>
          <w:rFonts w:ascii="Calibri" w:hAnsi="Calibri" w:cs="Calibri"/>
          <w:sz w:val="24"/>
          <w:szCs w:val="24"/>
        </w:rPr>
        <w:t xml:space="preserve">210201032 - </w:t>
      </w:r>
      <w:r w:rsidR="00051D7C" w:rsidRPr="00A368E9">
        <w:rPr>
          <w:rFonts w:ascii="Calibri" w:hAnsi="Calibri" w:cs="Calibri"/>
          <w:sz w:val="24"/>
          <w:szCs w:val="24"/>
        </w:rPr>
        <w:t>coordinar el proceso de evaluación del desempeño de los trabajadores de acuerdo con los procedimientos de la organización y normatividad vigente.</w:t>
      </w:r>
    </w:p>
    <w:p w14:paraId="30ECAB32" w14:textId="6F010534" w:rsidR="00B53D0D" w:rsidRPr="00A368E9" w:rsidRDefault="00B53D0D" w:rsidP="00880E56">
      <w:pPr>
        <w:pStyle w:val="Prrafodelista"/>
        <w:numPr>
          <w:ilvl w:val="0"/>
          <w:numId w:val="23"/>
        </w:numPr>
        <w:spacing w:line="360" w:lineRule="auto"/>
        <w:jc w:val="both"/>
        <w:rPr>
          <w:rFonts w:ascii="Calibri" w:hAnsi="Calibri" w:cs="Calibri"/>
          <w:b/>
          <w:bCs/>
          <w:sz w:val="24"/>
          <w:szCs w:val="24"/>
        </w:rPr>
      </w:pPr>
      <w:r w:rsidRPr="00A368E9">
        <w:rPr>
          <w:rFonts w:ascii="Calibri" w:hAnsi="Calibri" w:cs="Calibri"/>
          <w:b/>
          <w:bCs/>
          <w:sz w:val="24"/>
          <w:szCs w:val="24"/>
        </w:rPr>
        <w:t>Resultados de Aprendizaje:</w:t>
      </w:r>
    </w:p>
    <w:p w14:paraId="72E19D1F" w14:textId="7B920EB6" w:rsidR="00865A7D" w:rsidRPr="00A368E9" w:rsidRDefault="009629F8" w:rsidP="00884CF7">
      <w:pPr>
        <w:pStyle w:val="Prrafodelista"/>
        <w:numPr>
          <w:ilvl w:val="0"/>
          <w:numId w:val="32"/>
        </w:numPr>
        <w:spacing w:line="360" w:lineRule="auto"/>
        <w:jc w:val="both"/>
        <w:rPr>
          <w:rFonts w:ascii="Calibri" w:hAnsi="Calibri" w:cs="Calibri"/>
          <w:sz w:val="24"/>
          <w:szCs w:val="24"/>
        </w:rPr>
      </w:pPr>
      <w:r w:rsidRPr="00A368E9">
        <w:rPr>
          <w:rFonts w:ascii="Calibri" w:hAnsi="Calibri" w:cs="Calibri"/>
          <w:sz w:val="24"/>
          <w:szCs w:val="24"/>
        </w:rPr>
        <w:t>monitorear el proceso de la evaluación del desempeño</w:t>
      </w:r>
      <w:r w:rsidR="00884CF7" w:rsidRPr="00A368E9">
        <w:rPr>
          <w:rFonts w:ascii="Calibri" w:hAnsi="Calibri" w:cs="Calibri"/>
          <w:sz w:val="24"/>
          <w:szCs w:val="24"/>
        </w:rPr>
        <w:t xml:space="preserve"> para su evaluación y seguimiento de acuerdo con el sistema de gestión de calidad, las normas vigentes y la política institucional</w:t>
      </w:r>
    </w:p>
    <w:p w14:paraId="64C339F6" w14:textId="77777777" w:rsidR="0025127B" w:rsidRPr="00A368E9" w:rsidRDefault="009629F8" w:rsidP="0025127B">
      <w:pPr>
        <w:pStyle w:val="Prrafodelista"/>
        <w:numPr>
          <w:ilvl w:val="0"/>
          <w:numId w:val="32"/>
        </w:numPr>
        <w:spacing w:line="360" w:lineRule="auto"/>
        <w:jc w:val="both"/>
        <w:rPr>
          <w:rFonts w:ascii="Calibri" w:hAnsi="Calibri" w:cs="Calibri"/>
          <w:sz w:val="24"/>
          <w:szCs w:val="24"/>
        </w:rPr>
      </w:pPr>
      <w:r w:rsidRPr="00A368E9">
        <w:rPr>
          <w:rFonts w:ascii="Calibri" w:hAnsi="Calibri" w:cs="Calibri"/>
          <w:sz w:val="24"/>
          <w:szCs w:val="24"/>
        </w:rPr>
        <w:t>Elaborar informes de los resultados de la evaluación del desempeño laboral</w:t>
      </w:r>
      <w:r w:rsidR="00884CF7" w:rsidRPr="00A368E9">
        <w:rPr>
          <w:rFonts w:ascii="Calibri" w:hAnsi="Calibri" w:cs="Calibri"/>
          <w:sz w:val="24"/>
          <w:szCs w:val="24"/>
        </w:rPr>
        <w:t xml:space="preserve"> teniendo en cuenta los indicadores de evaluación, la concertación de planes de mejoramiento laboral, las normas vigentes y la política de la organización</w:t>
      </w:r>
    </w:p>
    <w:p w14:paraId="7E186217" w14:textId="2D139EE3" w:rsidR="00884CF7" w:rsidRPr="00A368E9" w:rsidRDefault="009629F8" w:rsidP="0025127B">
      <w:pPr>
        <w:pStyle w:val="Prrafodelista"/>
        <w:numPr>
          <w:ilvl w:val="0"/>
          <w:numId w:val="32"/>
        </w:numPr>
        <w:spacing w:line="360" w:lineRule="auto"/>
        <w:jc w:val="both"/>
        <w:rPr>
          <w:rFonts w:ascii="Calibri" w:hAnsi="Calibri" w:cs="Calibri"/>
          <w:sz w:val="24"/>
          <w:szCs w:val="24"/>
        </w:rPr>
      </w:pPr>
      <w:r w:rsidRPr="00A368E9">
        <w:rPr>
          <w:rFonts w:ascii="Calibri" w:hAnsi="Calibri" w:cs="Calibri"/>
          <w:sz w:val="24"/>
          <w:szCs w:val="24"/>
        </w:rPr>
        <w:t>Suministrar los instrumentos requeridos para la gestión del sistema de evaluación del desempeño laboral</w:t>
      </w:r>
      <w:r w:rsidR="00884CF7" w:rsidRPr="00A368E9">
        <w:rPr>
          <w:rFonts w:ascii="Calibri" w:hAnsi="Calibri" w:cs="Calibri"/>
          <w:sz w:val="24"/>
          <w:szCs w:val="24"/>
        </w:rPr>
        <w:t xml:space="preserve"> de acuerdo con los roles de trabajo, los objetivos concertados, las competencias del trabajador, el direccionamiento estratégico de la organización, los indicadores y la metodología adoptada por la organización.</w:t>
      </w:r>
    </w:p>
    <w:p w14:paraId="61AD9AB5" w14:textId="77777777" w:rsidR="00884CF7" w:rsidRPr="00A368E9" w:rsidRDefault="00884CF7" w:rsidP="00884CF7">
      <w:pPr>
        <w:pStyle w:val="Prrafodelista"/>
        <w:spacing w:line="360" w:lineRule="auto"/>
        <w:jc w:val="both"/>
        <w:rPr>
          <w:rFonts w:ascii="Calibri" w:hAnsi="Calibri" w:cs="Calibri"/>
          <w:sz w:val="24"/>
          <w:szCs w:val="24"/>
          <w:u w:val="single"/>
        </w:rPr>
      </w:pPr>
    </w:p>
    <w:p w14:paraId="2F477666" w14:textId="288640A4" w:rsidR="00F51763" w:rsidRPr="00A368E9" w:rsidRDefault="00B53D0D" w:rsidP="004A2887">
      <w:pPr>
        <w:pStyle w:val="Prrafodelista"/>
        <w:numPr>
          <w:ilvl w:val="0"/>
          <w:numId w:val="23"/>
        </w:numPr>
        <w:spacing w:line="360" w:lineRule="auto"/>
        <w:jc w:val="both"/>
        <w:rPr>
          <w:rFonts w:ascii="Calibri" w:hAnsi="Calibri" w:cs="Calibri"/>
          <w:b/>
          <w:bCs/>
          <w:sz w:val="24"/>
          <w:szCs w:val="24"/>
        </w:rPr>
      </w:pPr>
      <w:r w:rsidRPr="00A368E9">
        <w:rPr>
          <w:rFonts w:ascii="Calibri" w:hAnsi="Calibri" w:cs="Calibri"/>
          <w:b/>
          <w:bCs/>
          <w:sz w:val="24"/>
          <w:szCs w:val="24"/>
        </w:rPr>
        <w:t>Duración de la Guía</w:t>
      </w:r>
      <w:r w:rsidR="005E2F69" w:rsidRPr="00A368E9">
        <w:rPr>
          <w:rFonts w:ascii="Calibri" w:hAnsi="Calibri" w:cs="Calibri"/>
          <w:b/>
          <w:bCs/>
          <w:sz w:val="24"/>
          <w:szCs w:val="24"/>
        </w:rPr>
        <w:t xml:space="preserve"> de Aprendizaje</w:t>
      </w:r>
      <w:r w:rsidR="00F51763" w:rsidRPr="00A368E9">
        <w:rPr>
          <w:rFonts w:ascii="Calibri" w:hAnsi="Calibri" w:cs="Calibri"/>
          <w:b/>
          <w:bCs/>
          <w:sz w:val="24"/>
          <w:szCs w:val="24"/>
        </w:rPr>
        <w:t xml:space="preserve"> (horas):</w:t>
      </w:r>
      <w:r w:rsidR="001B573E" w:rsidRPr="00A368E9">
        <w:rPr>
          <w:rFonts w:ascii="Calibri" w:hAnsi="Calibri" w:cs="Calibri"/>
          <w:b/>
          <w:bCs/>
          <w:sz w:val="24"/>
          <w:szCs w:val="24"/>
        </w:rPr>
        <w:t xml:space="preserve"> </w:t>
      </w:r>
      <w:r w:rsidR="00DD5D7F" w:rsidRPr="00A368E9">
        <w:rPr>
          <w:rFonts w:ascii="Calibri" w:hAnsi="Calibri" w:cs="Calibri"/>
          <w:sz w:val="24"/>
          <w:szCs w:val="24"/>
        </w:rPr>
        <w:t>120</w:t>
      </w:r>
    </w:p>
    <w:p w14:paraId="56D16DC4" w14:textId="77777777" w:rsidR="00DD5D7F" w:rsidRPr="00A368E9" w:rsidRDefault="00DD5D7F" w:rsidP="00880E56">
      <w:pPr>
        <w:spacing w:line="360" w:lineRule="auto"/>
        <w:jc w:val="both"/>
        <w:rPr>
          <w:rFonts w:cs="Calibri"/>
          <w:b/>
          <w:bCs/>
          <w:sz w:val="24"/>
          <w:szCs w:val="24"/>
        </w:rPr>
      </w:pPr>
    </w:p>
    <w:p w14:paraId="1DA46D31" w14:textId="3F8DF1B2" w:rsidR="00CE69A9" w:rsidRPr="00A368E9" w:rsidRDefault="00B53D0D" w:rsidP="00880E56">
      <w:pPr>
        <w:spacing w:after="0" w:line="360" w:lineRule="auto"/>
        <w:rPr>
          <w:rFonts w:cs="Calibri"/>
          <w:b/>
          <w:sz w:val="24"/>
          <w:szCs w:val="24"/>
        </w:rPr>
      </w:pPr>
      <w:r w:rsidRPr="00A368E9">
        <w:rPr>
          <w:rFonts w:cs="Calibri"/>
          <w:b/>
          <w:sz w:val="24"/>
          <w:szCs w:val="24"/>
        </w:rPr>
        <w:lastRenderedPageBreak/>
        <w:t>2. PRESENTACIÓN</w:t>
      </w:r>
    </w:p>
    <w:p w14:paraId="4F14BC2F" w14:textId="0E7B7EAA" w:rsidR="0025679E" w:rsidRPr="00A368E9" w:rsidRDefault="0025679E" w:rsidP="00880E56">
      <w:pPr>
        <w:spacing w:after="0" w:line="360" w:lineRule="auto"/>
        <w:jc w:val="center"/>
        <w:rPr>
          <w:rFonts w:cs="Calibri"/>
          <w:sz w:val="24"/>
          <w:szCs w:val="24"/>
        </w:rPr>
      </w:pPr>
    </w:p>
    <w:p w14:paraId="7CFF3848" w14:textId="57AAC4A2" w:rsidR="00DD5D7F" w:rsidRPr="00A368E9" w:rsidRDefault="00DD5D7F" w:rsidP="00DD5D7F">
      <w:pPr>
        <w:tabs>
          <w:tab w:val="left" w:pos="3828"/>
        </w:tabs>
        <w:spacing w:line="360" w:lineRule="auto"/>
        <w:jc w:val="both"/>
        <w:rPr>
          <w:rFonts w:cs="Calibri"/>
          <w:sz w:val="24"/>
          <w:szCs w:val="24"/>
        </w:rPr>
      </w:pPr>
      <w:r w:rsidRPr="00A368E9">
        <w:rPr>
          <w:rFonts w:cs="Calibri"/>
          <w:sz w:val="24"/>
          <w:szCs w:val="24"/>
        </w:rPr>
        <w:t>Estimado aprendiz:</w:t>
      </w:r>
    </w:p>
    <w:p w14:paraId="5056D91F" w14:textId="4D465A4F" w:rsidR="00DD5D7F" w:rsidRPr="00A368E9" w:rsidRDefault="00DD5D7F" w:rsidP="00DD5D7F">
      <w:pPr>
        <w:tabs>
          <w:tab w:val="left" w:pos="3828"/>
        </w:tabs>
        <w:spacing w:line="360" w:lineRule="auto"/>
        <w:jc w:val="both"/>
        <w:rPr>
          <w:rFonts w:cs="Calibri"/>
          <w:sz w:val="24"/>
          <w:szCs w:val="24"/>
        </w:rPr>
      </w:pPr>
      <w:r w:rsidRPr="00A368E9">
        <w:rPr>
          <w:rFonts w:cs="Calibri"/>
          <w:sz w:val="24"/>
          <w:szCs w:val="24"/>
        </w:rPr>
        <w:t>Bienvenido a esta guía de aprendizaje, diseñada para acompañarlo en el desarrollo de la competencia “Coordinar el proceso de evaluación del desempeño de los trabajadores de acuerdo con los procedimientos de la organización y la normatividad vigente.”</w:t>
      </w:r>
    </w:p>
    <w:p w14:paraId="22DC18EC" w14:textId="32B6FCFA" w:rsidR="00DD5D7F" w:rsidRPr="00A368E9" w:rsidRDefault="00C15249" w:rsidP="00DD5D7F">
      <w:pPr>
        <w:tabs>
          <w:tab w:val="left" w:pos="3828"/>
        </w:tabs>
        <w:spacing w:line="360" w:lineRule="auto"/>
        <w:ind w:left="363"/>
        <w:jc w:val="both"/>
        <w:rPr>
          <w:rFonts w:cs="Calibri"/>
          <w:sz w:val="24"/>
          <w:szCs w:val="24"/>
        </w:rPr>
      </w:pPr>
      <w:r w:rsidRPr="00A368E9">
        <w:rPr>
          <w:rFonts w:cs="Calibri"/>
          <w:noProof/>
          <w:sz w:val="24"/>
          <w:szCs w:val="24"/>
        </w:rPr>
        <w:drawing>
          <wp:anchor distT="0" distB="0" distL="114300" distR="114300" simplePos="0" relativeHeight="251658240" behindDoc="0" locked="0" layoutInCell="1" allowOverlap="1" wp14:anchorId="105FB2B6" wp14:editId="52580FE3">
            <wp:simplePos x="0" y="0"/>
            <wp:positionH relativeFrom="margin">
              <wp:posOffset>172085</wp:posOffset>
            </wp:positionH>
            <wp:positionV relativeFrom="margin">
              <wp:posOffset>3233420</wp:posOffset>
            </wp:positionV>
            <wp:extent cx="3286125" cy="1216660"/>
            <wp:effectExtent l="152400" t="152400" r="161925" b="154940"/>
            <wp:wrapSquare wrapText="bothSides"/>
            <wp:docPr id="43267895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678951" name="Imagen 432678951"/>
                    <pic:cNvPicPr/>
                  </pic:nvPicPr>
                  <pic:blipFill rotWithShape="1">
                    <a:blip r:embed="rId11"/>
                    <a:srcRect l="22454"/>
                    <a:stretch>
                      <a:fillRect/>
                    </a:stretch>
                  </pic:blipFill>
                  <pic:spPr bwMode="auto">
                    <a:xfrm>
                      <a:off x="0" y="0"/>
                      <a:ext cx="3286125" cy="1216660"/>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D5D7F" w:rsidRPr="00A368E9">
        <w:rPr>
          <w:rFonts w:cs="Calibri"/>
          <w:sz w:val="24"/>
          <w:szCs w:val="24"/>
        </w:rPr>
        <w:t xml:space="preserve">A lo largo de este proceso formativo, usted fortalecerá sus capacidades para comprender, aplicar y gestionar los sistemas de evaluación del desempeño laboral dentro de las organizaciones, especialmente en el contexto de las </w:t>
      </w:r>
      <w:proofErr w:type="spellStart"/>
      <w:r w:rsidR="00DD5D7F" w:rsidRPr="00A368E9">
        <w:rPr>
          <w:rFonts w:cs="Calibri"/>
          <w:sz w:val="24"/>
          <w:szCs w:val="24"/>
        </w:rPr>
        <w:t>Mypes</w:t>
      </w:r>
      <w:proofErr w:type="spellEnd"/>
      <w:r w:rsidR="00DD5D7F" w:rsidRPr="00A368E9">
        <w:rPr>
          <w:rFonts w:cs="Calibri"/>
          <w:sz w:val="24"/>
          <w:szCs w:val="24"/>
        </w:rPr>
        <w:t xml:space="preserve"> de Neiva. Esta guía le permitirá analizar los fundamentos conceptuales, normativos y metodológicos que sustentan la gestión del talento humano, al tiempo que desarrollará habilidades prácticas para diseñar instrumentos, aplicar metodologías, interpretar resultados y formular planes de mejoramiento.</w:t>
      </w:r>
    </w:p>
    <w:p w14:paraId="70B4CF6D" w14:textId="77777777" w:rsidR="00DD5D7F" w:rsidRPr="00A368E9" w:rsidRDefault="00DD5D7F" w:rsidP="00DD5D7F">
      <w:pPr>
        <w:tabs>
          <w:tab w:val="left" w:pos="3828"/>
        </w:tabs>
        <w:spacing w:line="360" w:lineRule="auto"/>
        <w:jc w:val="both"/>
        <w:rPr>
          <w:rFonts w:cs="Calibri"/>
          <w:sz w:val="24"/>
          <w:szCs w:val="24"/>
        </w:rPr>
      </w:pPr>
      <w:r w:rsidRPr="00A368E9">
        <w:rPr>
          <w:rFonts w:cs="Calibri"/>
          <w:sz w:val="24"/>
          <w:szCs w:val="24"/>
        </w:rPr>
        <w:t>Se requiere de su compromiso, autonomía y responsabilidad para asumir cada actividad con actitud crítica y reflexiva. A través del trabajo colaborativo, la comunicación asertiva y la investigación aplicada, podrá transformar sus conocimientos previos en nuevos aprendizajes significativos que aporten valor a su desempeño profesional y al fortalecimiento de las organizaciones.</w:t>
      </w:r>
    </w:p>
    <w:p w14:paraId="6838ED28" w14:textId="77777777" w:rsidR="00C15249" w:rsidRPr="00A368E9" w:rsidRDefault="00DD5D7F" w:rsidP="00DD5D7F">
      <w:pPr>
        <w:tabs>
          <w:tab w:val="left" w:pos="3828"/>
        </w:tabs>
        <w:spacing w:line="360" w:lineRule="auto"/>
        <w:jc w:val="both"/>
        <w:rPr>
          <w:rFonts w:cs="Calibri"/>
          <w:sz w:val="24"/>
          <w:szCs w:val="24"/>
        </w:rPr>
      </w:pPr>
      <w:r w:rsidRPr="00A368E9">
        <w:rPr>
          <w:rFonts w:cs="Calibri"/>
          <w:sz w:val="24"/>
          <w:szCs w:val="24"/>
        </w:rPr>
        <w:t>Esta guía es, ante todo, una invitación a aprender haciendo, a descubrir cómo la evaluación del desempeño se convierte en una herramienta estratégica para el crecimiento personal, laboral y empresarial.</w:t>
      </w:r>
    </w:p>
    <w:p w14:paraId="5A0C042C" w14:textId="77777777" w:rsidR="00C15249" w:rsidRPr="00A368E9" w:rsidRDefault="00C15249" w:rsidP="00C15249">
      <w:pPr>
        <w:tabs>
          <w:tab w:val="left" w:pos="3828"/>
        </w:tabs>
        <w:spacing w:line="360" w:lineRule="auto"/>
        <w:jc w:val="center"/>
        <w:rPr>
          <w:rFonts w:cs="Calibri"/>
          <w:sz w:val="24"/>
          <w:szCs w:val="24"/>
        </w:rPr>
      </w:pPr>
      <w:proofErr w:type="gramStart"/>
      <w:r w:rsidRPr="00A368E9">
        <w:rPr>
          <w:rFonts w:cs="Calibri"/>
          <w:sz w:val="24"/>
          <w:szCs w:val="24"/>
        </w:rPr>
        <w:t>¡ Anímate</w:t>
      </w:r>
      <w:proofErr w:type="gramEnd"/>
      <w:r w:rsidRPr="00A368E9">
        <w:rPr>
          <w:rFonts w:cs="Calibri"/>
          <w:sz w:val="24"/>
          <w:szCs w:val="24"/>
        </w:rPr>
        <w:t xml:space="preserve"> a descubrir, aprender, expresar y transformar su </w:t>
      </w:r>
      <w:proofErr w:type="gramStart"/>
      <w:r w:rsidRPr="00A368E9">
        <w:rPr>
          <w:rFonts w:cs="Calibri"/>
          <w:sz w:val="24"/>
          <w:szCs w:val="24"/>
        </w:rPr>
        <w:t>saber¡</w:t>
      </w:r>
      <w:proofErr w:type="gramEnd"/>
    </w:p>
    <w:p w14:paraId="4FC1D4C2" w14:textId="77777777" w:rsidR="00C15249" w:rsidRPr="00A368E9" w:rsidRDefault="00C15249" w:rsidP="00DD5D7F">
      <w:pPr>
        <w:tabs>
          <w:tab w:val="left" w:pos="3828"/>
        </w:tabs>
        <w:spacing w:line="360" w:lineRule="auto"/>
        <w:jc w:val="both"/>
        <w:rPr>
          <w:rFonts w:cs="Calibri"/>
          <w:sz w:val="24"/>
          <w:szCs w:val="24"/>
        </w:rPr>
      </w:pPr>
    </w:p>
    <w:p w14:paraId="51788433" w14:textId="709D93B8" w:rsidR="00DD740F" w:rsidRPr="00A368E9" w:rsidRDefault="00271CEF" w:rsidP="00DD5D7F">
      <w:pPr>
        <w:tabs>
          <w:tab w:val="left" w:pos="3828"/>
        </w:tabs>
        <w:spacing w:line="360" w:lineRule="auto"/>
        <w:jc w:val="both"/>
        <w:rPr>
          <w:rFonts w:cs="Calibri"/>
          <w:b/>
          <w:sz w:val="24"/>
          <w:szCs w:val="24"/>
          <w:lang w:val="es-MX"/>
        </w:rPr>
      </w:pPr>
      <w:r w:rsidRPr="00A368E9">
        <w:rPr>
          <w:rFonts w:cs="Calibri"/>
          <w:b/>
          <w:sz w:val="24"/>
          <w:szCs w:val="24"/>
          <w:lang w:val="es-MX"/>
        </w:rPr>
        <w:lastRenderedPageBreak/>
        <w:t>3.  FORMULACIÓN DE LAS ACTIVIDADES DE APRENDIZAJE</w:t>
      </w:r>
    </w:p>
    <w:p w14:paraId="417F3FDE" w14:textId="108A63C2" w:rsidR="00C15249" w:rsidRPr="00A368E9" w:rsidRDefault="00C15249" w:rsidP="00880E56">
      <w:pPr>
        <w:tabs>
          <w:tab w:val="left" w:pos="4320"/>
          <w:tab w:val="left" w:pos="4485"/>
          <w:tab w:val="left" w:pos="5445"/>
        </w:tabs>
        <w:spacing w:line="360" w:lineRule="auto"/>
        <w:jc w:val="both"/>
        <w:rPr>
          <w:rFonts w:eastAsiaTheme="minorHAnsi" w:cs="Calibri"/>
          <w:sz w:val="24"/>
          <w:szCs w:val="24"/>
          <w:lang w:val="es-MX"/>
        </w:rPr>
      </w:pPr>
      <w:r w:rsidRPr="00A368E9">
        <w:rPr>
          <w:rFonts w:eastAsiaTheme="minorHAnsi" w:cs="Calibri"/>
          <w:sz w:val="24"/>
          <w:szCs w:val="24"/>
          <w:lang w:val="es-MX"/>
        </w:rPr>
        <w:t>Realizar las lecturas y análisis de los materiales de apoyo proporcionados por la instructora, relacionados con los conceptos y principios que fundamentan la competencia. A partir de estas lecturas, desarrollar el taller propuesto, en el cual se abordan los temas esenciales de la fase formativa y los resultados de aprendizaje asociados.</w:t>
      </w:r>
      <w:r w:rsidR="008246E1" w:rsidRPr="00A368E9">
        <w:rPr>
          <w:rFonts w:eastAsiaTheme="minorHAnsi" w:cs="Calibri"/>
          <w:sz w:val="24"/>
          <w:szCs w:val="24"/>
          <w:lang w:val="es-MX"/>
        </w:rPr>
        <w:t xml:space="preserve"> Además de las actividades propuestas en esta guía.</w:t>
      </w:r>
    </w:p>
    <w:p w14:paraId="24C39EB8" w14:textId="32EC2E64" w:rsidR="00AD42D5" w:rsidRPr="00A368E9" w:rsidRDefault="00271CEF" w:rsidP="00AD42D5">
      <w:pPr>
        <w:tabs>
          <w:tab w:val="left" w:pos="4320"/>
          <w:tab w:val="left" w:pos="4485"/>
          <w:tab w:val="left" w:pos="5445"/>
        </w:tabs>
        <w:spacing w:line="360" w:lineRule="auto"/>
        <w:jc w:val="both"/>
        <w:rPr>
          <w:rFonts w:cs="Calibri"/>
          <w:b/>
          <w:bCs/>
          <w:sz w:val="24"/>
          <w:szCs w:val="24"/>
          <w:lang w:val="es-MX"/>
        </w:rPr>
      </w:pPr>
      <w:r w:rsidRPr="00A368E9">
        <w:rPr>
          <w:rFonts w:cs="Calibri"/>
          <w:b/>
          <w:bCs/>
          <w:sz w:val="24"/>
          <w:szCs w:val="24"/>
          <w:lang w:val="es-MX"/>
        </w:rPr>
        <w:t>3.1 Actividades de reflexión inicial:</w:t>
      </w:r>
      <w:r w:rsidR="00AD42D5" w:rsidRPr="00A368E9">
        <w:rPr>
          <w:rFonts w:cs="Calibri"/>
          <w:b/>
          <w:bCs/>
          <w:sz w:val="24"/>
          <w:szCs w:val="24"/>
          <w:lang w:val="es-MX"/>
        </w:rPr>
        <w:t xml:space="preserve"> “Evaluar para crecer”</w:t>
      </w:r>
    </w:p>
    <w:p w14:paraId="7FACC98A" w14:textId="1AEDE162" w:rsidR="00AD42D5" w:rsidRPr="00A368E9" w:rsidRDefault="00AD42D5" w:rsidP="00AD42D5">
      <w:pPr>
        <w:rPr>
          <w:rFonts w:cs="Calibri"/>
          <w:sz w:val="24"/>
          <w:szCs w:val="24"/>
          <w:lang w:val="es-MX"/>
        </w:rPr>
      </w:pPr>
      <w:r w:rsidRPr="00A368E9">
        <w:rPr>
          <w:rFonts w:cs="Calibri"/>
          <w:sz w:val="24"/>
          <w:szCs w:val="24"/>
          <w:lang w:val="es-MX"/>
        </w:rPr>
        <w:t xml:space="preserve">Estimado </w:t>
      </w:r>
      <w:r w:rsidRPr="00A368E9">
        <w:rPr>
          <w:rFonts w:cs="Calibri"/>
          <w:sz w:val="24"/>
          <w:szCs w:val="24"/>
        </w:rPr>
        <w:t>aprendiz</w:t>
      </w:r>
      <w:r w:rsidRPr="00A368E9">
        <w:rPr>
          <w:rFonts w:cs="Calibri"/>
          <w:sz w:val="24"/>
          <w:szCs w:val="24"/>
          <w:lang w:val="es-MX"/>
        </w:rPr>
        <w:t>,</w:t>
      </w:r>
    </w:p>
    <w:p w14:paraId="3A13B49E" w14:textId="29BC783D" w:rsidR="00AD42D5" w:rsidRPr="00A368E9" w:rsidRDefault="00AD42D5" w:rsidP="00AD42D5">
      <w:pPr>
        <w:rPr>
          <w:rFonts w:cs="Calibri"/>
          <w:sz w:val="24"/>
          <w:szCs w:val="24"/>
          <w:lang w:val="es-MX"/>
        </w:rPr>
      </w:pPr>
      <w:r w:rsidRPr="00A368E9">
        <w:rPr>
          <w:rFonts w:cs="Calibri"/>
          <w:sz w:val="24"/>
          <w:szCs w:val="24"/>
          <w:lang w:val="es-MX"/>
        </w:rPr>
        <w:t>La presente actividad de reflexión inicial busca que el aprendiz reconozca la importancia de la evaluación del desempeño laboral como un proceso que trasciende la simple calificación del trabajo, para convertirse en una herramienta de crecimiento personal, profesional y organizacional.</w:t>
      </w:r>
    </w:p>
    <w:p w14:paraId="51EA158D" w14:textId="3E5D81B2" w:rsidR="00AD42D5" w:rsidRPr="00A368E9" w:rsidRDefault="00AD42D5" w:rsidP="00AD42D5">
      <w:pPr>
        <w:rPr>
          <w:rFonts w:cs="Calibri"/>
          <w:sz w:val="24"/>
          <w:szCs w:val="24"/>
          <w:lang w:val="es-MX"/>
        </w:rPr>
      </w:pPr>
      <w:r w:rsidRPr="00A368E9">
        <w:rPr>
          <w:rFonts w:cs="Calibri"/>
          <w:sz w:val="24"/>
          <w:szCs w:val="24"/>
          <w:lang w:val="es-MX"/>
        </w:rPr>
        <w:t>A través de esta actividad, el aprendiz podrá identificar sus percepciones, experiencias previas y expectativas frente al concepto de evaluación, comprendiendo cómo este influye en la mejora continua y en el desarrollo del talento humano dentro de las organizaciones.</w:t>
      </w:r>
    </w:p>
    <w:p w14:paraId="4FE9387E" w14:textId="244552B9" w:rsidR="00AD42D5" w:rsidRPr="00A368E9" w:rsidRDefault="00AD42D5" w:rsidP="00AD42D5">
      <w:pPr>
        <w:rPr>
          <w:rFonts w:cs="Calibri"/>
          <w:sz w:val="24"/>
          <w:szCs w:val="24"/>
          <w:lang w:val="es-MX"/>
        </w:rPr>
      </w:pPr>
      <w:r w:rsidRPr="00A368E9">
        <w:rPr>
          <w:rFonts w:cs="Calibri"/>
          <w:sz w:val="24"/>
          <w:szCs w:val="24"/>
          <w:lang w:val="es-MX"/>
        </w:rPr>
        <w:t>Descripción de la actividad:</w:t>
      </w:r>
    </w:p>
    <w:p w14:paraId="5F106925" w14:textId="12833A82" w:rsidR="00AD42D5" w:rsidRPr="00A368E9" w:rsidRDefault="00AD42D5" w:rsidP="00AD42D5">
      <w:pPr>
        <w:rPr>
          <w:rFonts w:cs="Calibri"/>
          <w:sz w:val="24"/>
          <w:szCs w:val="24"/>
          <w:lang w:val="es-MX"/>
        </w:rPr>
      </w:pPr>
      <w:r w:rsidRPr="00A368E9">
        <w:rPr>
          <w:rFonts w:cs="Calibri"/>
          <w:sz w:val="24"/>
          <w:szCs w:val="24"/>
          <w:lang w:val="es-MX"/>
        </w:rPr>
        <w:t>De manera individual, el aprendiz responderá las siguientes preguntas reflexivas:</w:t>
      </w:r>
    </w:p>
    <w:p w14:paraId="48F166DD" w14:textId="734B3DAC" w:rsidR="00AD42D5" w:rsidRPr="00A368E9" w:rsidRDefault="00AD42D5" w:rsidP="00AD42D5">
      <w:pPr>
        <w:pStyle w:val="Prrafodelista"/>
        <w:numPr>
          <w:ilvl w:val="0"/>
          <w:numId w:val="38"/>
        </w:numPr>
        <w:rPr>
          <w:rFonts w:ascii="Calibri" w:hAnsi="Calibri" w:cs="Calibri"/>
          <w:sz w:val="24"/>
          <w:szCs w:val="24"/>
          <w:lang w:val="es-MX"/>
        </w:rPr>
      </w:pPr>
      <w:r w:rsidRPr="00A368E9">
        <w:rPr>
          <w:rFonts w:ascii="Calibri" w:hAnsi="Calibri" w:cs="Calibri"/>
          <w:sz w:val="24"/>
          <w:szCs w:val="24"/>
        </w:rPr>
        <w:t>¿</w:t>
      </w:r>
      <w:r w:rsidRPr="00A368E9">
        <w:rPr>
          <w:rFonts w:ascii="Calibri" w:hAnsi="Calibri" w:cs="Calibri"/>
          <w:sz w:val="24"/>
          <w:szCs w:val="24"/>
          <w:lang w:val="es-MX"/>
        </w:rPr>
        <w:t>Cómo me siento cuando soy evaluado en un entorno académico o laboral?</w:t>
      </w:r>
    </w:p>
    <w:p w14:paraId="6757552E" w14:textId="3F0FE1A4" w:rsidR="00AD42D5" w:rsidRPr="00A368E9" w:rsidRDefault="00AD42D5" w:rsidP="00AD42D5">
      <w:pPr>
        <w:pStyle w:val="Prrafodelista"/>
        <w:numPr>
          <w:ilvl w:val="0"/>
          <w:numId w:val="38"/>
        </w:numPr>
        <w:rPr>
          <w:rFonts w:ascii="Calibri" w:hAnsi="Calibri" w:cs="Calibri"/>
          <w:sz w:val="24"/>
          <w:szCs w:val="24"/>
          <w:lang w:val="es-MX"/>
        </w:rPr>
      </w:pPr>
      <w:r w:rsidRPr="00A368E9">
        <w:rPr>
          <w:rFonts w:ascii="Calibri" w:hAnsi="Calibri" w:cs="Calibri"/>
          <w:sz w:val="24"/>
          <w:szCs w:val="24"/>
          <w:lang w:val="es-MX"/>
        </w:rPr>
        <w:t>¿Qué considero que se debe evaluar realmente en una persona dentro de su trabajo?</w:t>
      </w:r>
    </w:p>
    <w:p w14:paraId="1C6BB761" w14:textId="77777777" w:rsidR="00AD42D5" w:rsidRPr="00A368E9" w:rsidRDefault="00AD42D5" w:rsidP="00AD42D5">
      <w:pPr>
        <w:pStyle w:val="Prrafodelista"/>
        <w:numPr>
          <w:ilvl w:val="0"/>
          <w:numId w:val="38"/>
        </w:numPr>
        <w:rPr>
          <w:rFonts w:ascii="Calibri" w:hAnsi="Calibri" w:cs="Calibri"/>
          <w:sz w:val="24"/>
          <w:szCs w:val="24"/>
          <w:lang w:val="es-MX"/>
        </w:rPr>
      </w:pPr>
      <w:r w:rsidRPr="00A368E9">
        <w:rPr>
          <w:rFonts w:ascii="Calibri" w:hAnsi="Calibri" w:cs="Calibri"/>
          <w:sz w:val="24"/>
          <w:szCs w:val="24"/>
          <w:lang w:val="es-MX"/>
        </w:rPr>
        <w:t>¿Qué importancia tiene la evaluación del desempeño para el crecimiento de una empresa y de sus trabajadores?</w:t>
      </w:r>
    </w:p>
    <w:p w14:paraId="61CA74CF" w14:textId="78C757B3" w:rsidR="00AD42D5" w:rsidRPr="00A368E9" w:rsidRDefault="00AD42D5" w:rsidP="00AD42D5">
      <w:pPr>
        <w:rPr>
          <w:rFonts w:cs="Calibri"/>
          <w:sz w:val="24"/>
          <w:szCs w:val="24"/>
          <w:lang w:val="es-MX"/>
        </w:rPr>
      </w:pPr>
      <w:r w:rsidRPr="00A368E9">
        <w:rPr>
          <w:rFonts w:cs="Calibri"/>
          <w:sz w:val="24"/>
          <w:szCs w:val="24"/>
          <w:lang w:val="es-MX"/>
        </w:rPr>
        <w:t>Luego, en grupos, compartirán sus respuestas y discutirán cómo las percepciones individuales pueden influir en la manera en que se asume o se aplica una evaluación dentro del entorno laboral.</w:t>
      </w:r>
    </w:p>
    <w:p w14:paraId="524DBCAE" w14:textId="127C5402" w:rsidR="00AD42D5" w:rsidRPr="00A368E9" w:rsidRDefault="00AD42D5" w:rsidP="00AD42D5">
      <w:pPr>
        <w:rPr>
          <w:rFonts w:cs="Calibri"/>
          <w:sz w:val="24"/>
          <w:szCs w:val="24"/>
          <w:lang w:val="es-MX"/>
        </w:rPr>
      </w:pPr>
      <w:r w:rsidRPr="00A368E9">
        <w:rPr>
          <w:rFonts w:cs="Calibri"/>
          <w:sz w:val="24"/>
          <w:szCs w:val="24"/>
          <w:lang w:val="es-MX"/>
        </w:rPr>
        <w:t>Finalmente, el grupo construirá una frase o idea central que resuma su comprensión colectiva sobre el propósito de evaluar el desempeño (por ejemplo: “Evaluar no es calificar, es acompañar el desarrollo humano y profesional”).</w:t>
      </w:r>
    </w:p>
    <w:p w14:paraId="3329CAB8" w14:textId="0B78BDA7" w:rsidR="00AD42D5" w:rsidRPr="00A368E9" w:rsidRDefault="00AD42D5" w:rsidP="00AD42D5">
      <w:pPr>
        <w:pStyle w:val="Prrafodelista"/>
        <w:numPr>
          <w:ilvl w:val="0"/>
          <w:numId w:val="39"/>
        </w:numPr>
        <w:rPr>
          <w:rFonts w:ascii="Calibri" w:hAnsi="Calibri" w:cs="Calibri"/>
          <w:sz w:val="24"/>
          <w:szCs w:val="24"/>
          <w:lang w:val="es-MX"/>
        </w:rPr>
      </w:pPr>
      <w:r w:rsidRPr="00A368E9">
        <w:rPr>
          <w:rFonts w:ascii="Calibri" w:hAnsi="Calibri" w:cs="Calibri"/>
          <w:b/>
          <w:bCs/>
          <w:sz w:val="24"/>
          <w:szCs w:val="24"/>
          <w:lang w:val="es-MX"/>
        </w:rPr>
        <w:lastRenderedPageBreak/>
        <w:t>Ambiente requerido:</w:t>
      </w:r>
      <w:r w:rsidRPr="00A368E9">
        <w:rPr>
          <w:rFonts w:ascii="Calibri" w:hAnsi="Calibri" w:cs="Calibri"/>
          <w:sz w:val="24"/>
          <w:szCs w:val="24"/>
          <w:lang w:val="es-MX"/>
        </w:rPr>
        <w:t xml:space="preserve"> </w:t>
      </w:r>
      <w:r w:rsidRPr="00A368E9">
        <w:rPr>
          <w:rFonts w:ascii="Calibri" w:eastAsia="Calibri" w:hAnsi="Calibri" w:cs="Calibri"/>
          <w:sz w:val="24"/>
          <w:szCs w:val="24"/>
          <w:lang w:val="es-MX"/>
        </w:rPr>
        <w:t>Ambiente convencional con mesas de trabajo y sillas, tablero, marcadores, hojas y conexión a internet</w:t>
      </w:r>
      <w:r w:rsidRPr="00A368E9">
        <w:rPr>
          <w:rFonts w:ascii="Calibri" w:hAnsi="Calibri" w:cs="Calibri"/>
          <w:sz w:val="24"/>
          <w:szCs w:val="24"/>
          <w:lang w:val="es-MX"/>
        </w:rPr>
        <w:t>.</w:t>
      </w:r>
    </w:p>
    <w:p w14:paraId="73C8D46D" w14:textId="449B714B" w:rsidR="00AD42D5" w:rsidRPr="00A368E9" w:rsidRDefault="00AD42D5" w:rsidP="00AD42D5">
      <w:pPr>
        <w:pStyle w:val="Prrafodelista"/>
        <w:numPr>
          <w:ilvl w:val="0"/>
          <w:numId w:val="39"/>
        </w:numPr>
        <w:rPr>
          <w:rFonts w:ascii="Calibri" w:eastAsia="Calibri" w:hAnsi="Calibri" w:cs="Calibri"/>
          <w:sz w:val="24"/>
          <w:szCs w:val="24"/>
          <w:lang w:val="es-MX"/>
        </w:rPr>
      </w:pPr>
      <w:r w:rsidRPr="00A368E9">
        <w:rPr>
          <w:rFonts w:ascii="Calibri" w:hAnsi="Calibri" w:cs="Calibri"/>
          <w:b/>
          <w:bCs/>
          <w:sz w:val="24"/>
          <w:szCs w:val="24"/>
          <w:lang w:val="es-MX"/>
        </w:rPr>
        <w:t>Estrategias didácticas:</w:t>
      </w:r>
      <w:r w:rsidRPr="00A368E9">
        <w:rPr>
          <w:rFonts w:ascii="Calibri" w:hAnsi="Calibri" w:cs="Calibri"/>
          <w:sz w:val="24"/>
          <w:szCs w:val="24"/>
          <w:lang w:val="es-MX"/>
        </w:rPr>
        <w:t xml:space="preserve"> </w:t>
      </w:r>
      <w:r w:rsidRPr="00A368E9">
        <w:rPr>
          <w:rFonts w:ascii="Calibri" w:eastAsia="Calibri" w:hAnsi="Calibri" w:cs="Calibri"/>
          <w:sz w:val="24"/>
          <w:szCs w:val="24"/>
          <w:lang w:val="es-MX"/>
        </w:rPr>
        <w:t>Conversatorio guiado, lluvia de ideas y reflexión colaborativa.</w:t>
      </w:r>
    </w:p>
    <w:p w14:paraId="7A8A469D" w14:textId="77777777" w:rsidR="00AD42D5" w:rsidRPr="00A368E9" w:rsidRDefault="00AD42D5" w:rsidP="00AD42D5">
      <w:pPr>
        <w:rPr>
          <w:rFonts w:cs="Calibri"/>
          <w:sz w:val="24"/>
          <w:szCs w:val="24"/>
          <w:lang w:val="es-MX"/>
        </w:rPr>
      </w:pPr>
    </w:p>
    <w:p w14:paraId="12F93A76" w14:textId="748B1EFB" w:rsidR="00AD42D5" w:rsidRPr="00A368E9" w:rsidRDefault="00AD42D5" w:rsidP="00AD42D5">
      <w:pPr>
        <w:pStyle w:val="Prrafodelista"/>
        <w:numPr>
          <w:ilvl w:val="0"/>
          <w:numId w:val="39"/>
        </w:numPr>
        <w:rPr>
          <w:rFonts w:ascii="Calibri" w:hAnsi="Calibri" w:cs="Calibri"/>
          <w:sz w:val="24"/>
          <w:szCs w:val="24"/>
          <w:lang w:val="es-MX"/>
        </w:rPr>
      </w:pPr>
      <w:r w:rsidRPr="00A368E9">
        <w:rPr>
          <w:rFonts w:ascii="Calibri" w:hAnsi="Calibri" w:cs="Calibri"/>
          <w:b/>
          <w:bCs/>
          <w:sz w:val="24"/>
          <w:szCs w:val="24"/>
          <w:lang w:val="es-MX"/>
        </w:rPr>
        <w:t>Materiales:</w:t>
      </w:r>
      <w:r w:rsidRPr="00A368E9">
        <w:rPr>
          <w:rFonts w:ascii="Calibri" w:hAnsi="Calibri" w:cs="Calibri"/>
          <w:sz w:val="24"/>
          <w:szCs w:val="24"/>
          <w:lang w:val="es-MX"/>
        </w:rPr>
        <w:t xml:space="preserve"> Hojas blancas, marcadores, computador y tablero.</w:t>
      </w:r>
    </w:p>
    <w:p w14:paraId="5BA296AA" w14:textId="7EB6D66F" w:rsidR="00AD42D5" w:rsidRPr="00A368E9" w:rsidRDefault="00AD42D5" w:rsidP="00AD42D5">
      <w:pPr>
        <w:pStyle w:val="Prrafodelista"/>
        <w:numPr>
          <w:ilvl w:val="0"/>
          <w:numId w:val="39"/>
        </w:numPr>
        <w:rPr>
          <w:rFonts w:ascii="Calibri" w:hAnsi="Calibri" w:cs="Calibri"/>
          <w:sz w:val="24"/>
          <w:szCs w:val="24"/>
          <w:lang w:val="es-MX"/>
        </w:rPr>
      </w:pPr>
      <w:r w:rsidRPr="00A368E9">
        <w:rPr>
          <w:rFonts w:ascii="Calibri" w:hAnsi="Calibri" w:cs="Calibri"/>
          <w:b/>
          <w:bCs/>
          <w:sz w:val="24"/>
          <w:szCs w:val="24"/>
          <w:lang w:val="es-MX"/>
        </w:rPr>
        <w:t>Evidencia de aprendizaje</w:t>
      </w:r>
      <w:r w:rsidRPr="00A368E9">
        <w:rPr>
          <w:rFonts w:ascii="Calibri" w:hAnsi="Calibri" w:cs="Calibri"/>
          <w:sz w:val="24"/>
          <w:szCs w:val="24"/>
          <w:lang w:val="es-MX"/>
        </w:rPr>
        <w:t>: Texto o idea central construida en grupo, además del Registro escrito de una reflexión.</w:t>
      </w:r>
    </w:p>
    <w:p w14:paraId="7BAB6D2C" w14:textId="4BE7A5AB" w:rsidR="00AD42D5" w:rsidRPr="00A368E9" w:rsidRDefault="00AD42D5" w:rsidP="00AD42D5">
      <w:pPr>
        <w:pStyle w:val="Prrafodelista"/>
        <w:numPr>
          <w:ilvl w:val="0"/>
          <w:numId w:val="39"/>
        </w:numPr>
        <w:rPr>
          <w:rFonts w:ascii="Calibri" w:hAnsi="Calibri" w:cs="Calibri"/>
          <w:sz w:val="24"/>
          <w:szCs w:val="24"/>
          <w:lang w:val="es-MX"/>
        </w:rPr>
      </w:pPr>
      <w:r w:rsidRPr="00A368E9">
        <w:rPr>
          <w:rFonts w:ascii="Calibri" w:hAnsi="Calibri" w:cs="Calibri"/>
          <w:b/>
          <w:bCs/>
          <w:sz w:val="24"/>
          <w:szCs w:val="24"/>
          <w:lang w:val="es-MX"/>
        </w:rPr>
        <w:t>Material de apoyo</w:t>
      </w:r>
      <w:r w:rsidRPr="00A368E9">
        <w:rPr>
          <w:rFonts w:ascii="Calibri" w:hAnsi="Calibri" w:cs="Calibri"/>
          <w:sz w:val="24"/>
          <w:szCs w:val="24"/>
          <w:lang w:val="es-MX"/>
        </w:rPr>
        <w:t>: no aplica</w:t>
      </w:r>
    </w:p>
    <w:p w14:paraId="214F732A" w14:textId="05F0B8B5" w:rsidR="00271CEF" w:rsidRPr="00A368E9" w:rsidRDefault="00AD42D5" w:rsidP="00AD42D5">
      <w:pPr>
        <w:pStyle w:val="Prrafodelista"/>
        <w:numPr>
          <w:ilvl w:val="0"/>
          <w:numId w:val="39"/>
        </w:numPr>
        <w:rPr>
          <w:rFonts w:ascii="Calibri" w:hAnsi="Calibri" w:cs="Calibri"/>
          <w:sz w:val="24"/>
          <w:szCs w:val="24"/>
          <w:lang w:val="es-MX"/>
        </w:rPr>
      </w:pPr>
      <w:r w:rsidRPr="00A368E9">
        <w:rPr>
          <w:rFonts w:ascii="Calibri" w:hAnsi="Calibri" w:cs="Calibri"/>
          <w:b/>
          <w:bCs/>
          <w:sz w:val="24"/>
          <w:szCs w:val="24"/>
          <w:lang w:val="es-MX"/>
        </w:rPr>
        <w:t>Duración sugerida</w:t>
      </w:r>
      <w:r w:rsidRPr="00A368E9">
        <w:rPr>
          <w:rFonts w:ascii="Calibri" w:hAnsi="Calibri" w:cs="Calibri"/>
          <w:sz w:val="24"/>
          <w:szCs w:val="24"/>
          <w:lang w:val="es-MX"/>
        </w:rPr>
        <w:t xml:space="preserve">: </w:t>
      </w:r>
      <w:r w:rsidR="00A67131" w:rsidRPr="00A368E9">
        <w:rPr>
          <w:rFonts w:ascii="Calibri" w:hAnsi="Calibri" w:cs="Calibri"/>
          <w:sz w:val="24"/>
          <w:szCs w:val="24"/>
          <w:lang w:val="es-MX"/>
        </w:rPr>
        <w:t>6</w:t>
      </w:r>
      <w:r w:rsidRPr="00A368E9">
        <w:rPr>
          <w:rFonts w:ascii="Calibri" w:hAnsi="Calibri" w:cs="Calibri"/>
          <w:sz w:val="24"/>
          <w:szCs w:val="24"/>
          <w:lang w:val="es-MX"/>
        </w:rPr>
        <w:t xml:space="preserve"> horas.</w:t>
      </w:r>
    </w:p>
    <w:p w14:paraId="735B600D" w14:textId="77777777" w:rsidR="008D339A" w:rsidRPr="00A368E9" w:rsidRDefault="008D339A" w:rsidP="00880E56">
      <w:pPr>
        <w:tabs>
          <w:tab w:val="left" w:pos="4320"/>
          <w:tab w:val="left" w:pos="4485"/>
          <w:tab w:val="left" w:pos="5445"/>
        </w:tabs>
        <w:spacing w:after="0" w:line="360" w:lineRule="auto"/>
        <w:jc w:val="both"/>
        <w:rPr>
          <w:rFonts w:eastAsia="Arial" w:cs="Calibri"/>
          <w:bCs/>
          <w:sz w:val="24"/>
          <w:szCs w:val="24"/>
        </w:rPr>
      </w:pPr>
    </w:p>
    <w:p w14:paraId="4017BEAD" w14:textId="3BABD25F" w:rsidR="00B719EF" w:rsidRPr="00A368E9" w:rsidRDefault="00894928" w:rsidP="00880E56">
      <w:pPr>
        <w:autoSpaceDE w:val="0"/>
        <w:autoSpaceDN w:val="0"/>
        <w:adjustRightInd w:val="0"/>
        <w:spacing w:after="0" w:line="360" w:lineRule="auto"/>
        <w:jc w:val="both"/>
        <w:rPr>
          <w:rFonts w:cs="Calibri"/>
          <w:b/>
          <w:bCs/>
          <w:color w:val="000000"/>
          <w:sz w:val="24"/>
          <w:szCs w:val="24"/>
          <w:lang w:eastAsia="es-ES"/>
        </w:rPr>
      </w:pPr>
      <w:r w:rsidRPr="00A368E9">
        <w:rPr>
          <w:rFonts w:cs="Calibri"/>
          <w:b/>
          <w:bCs/>
          <w:color w:val="000000"/>
          <w:sz w:val="24"/>
          <w:szCs w:val="24"/>
          <w:lang w:eastAsia="es-ES"/>
        </w:rPr>
        <w:t>3.</w:t>
      </w:r>
      <w:r w:rsidR="004622B3" w:rsidRPr="00A368E9">
        <w:rPr>
          <w:rFonts w:cs="Calibri"/>
          <w:b/>
          <w:bCs/>
          <w:color w:val="000000"/>
          <w:sz w:val="24"/>
          <w:szCs w:val="24"/>
          <w:lang w:eastAsia="es-ES"/>
        </w:rPr>
        <w:t xml:space="preserve">2 </w:t>
      </w:r>
      <w:r w:rsidR="00B719EF" w:rsidRPr="00A368E9">
        <w:rPr>
          <w:rFonts w:cs="Calibri"/>
          <w:b/>
          <w:bCs/>
          <w:color w:val="000000"/>
          <w:sz w:val="24"/>
          <w:szCs w:val="24"/>
          <w:lang w:eastAsia="es-ES"/>
        </w:rPr>
        <w:tab/>
        <w:t>Actividades de contextualización e identificación de conocimientos necesarios para el aprendizaje.</w:t>
      </w:r>
    </w:p>
    <w:p w14:paraId="123D1D44" w14:textId="77777777" w:rsidR="00B719EF" w:rsidRPr="00A368E9" w:rsidRDefault="00B719EF" w:rsidP="00880E56">
      <w:pPr>
        <w:tabs>
          <w:tab w:val="left" w:pos="4320"/>
          <w:tab w:val="left" w:pos="4485"/>
          <w:tab w:val="left" w:pos="5445"/>
        </w:tabs>
        <w:spacing w:after="0" w:line="360" w:lineRule="auto"/>
        <w:ind w:left="360"/>
        <w:jc w:val="both"/>
        <w:rPr>
          <w:rFonts w:cs="Calibri"/>
          <w:color w:val="000000"/>
          <w:sz w:val="24"/>
          <w:szCs w:val="24"/>
          <w:lang w:eastAsia="es-ES"/>
        </w:rPr>
      </w:pPr>
      <w:r w:rsidRPr="00A368E9">
        <w:rPr>
          <w:rFonts w:cs="Calibri"/>
          <w:color w:val="000000"/>
          <w:sz w:val="24"/>
          <w:szCs w:val="24"/>
          <w:lang w:eastAsia="es-ES"/>
        </w:rPr>
        <w:t>Fortalecer los conocimientos conceptuales y metodológicos sobre los fundamentos de la evaluación del desempeño laboral, reconociendo su importancia como herramienta estratégica para la gestión del talento humano en las organizaciones.</w:t>
      </w:r>
    </w:p>
    <w:p w14:paraId="6D3F3CC2" w14:textId="77777777" w:rsidR="00B719EF" w:rsidRPr="00A368E9" w:rsidRDefault="00B719EF" w:rsidP="00880E56">
      <w:pPr>
        <w:tabs>
          <w:tab w:val="left" w:pos="4320"/>
          <w:tab w:val="left" w:pos="4485"/>
          <w:tab w:val="left" w:pos="5445"/>
        </w:tabs>
        <w:spacing w:after="0" w:line="360" w:lineRule="auto"/>
        <w:ind w:left="360"/>
        <w:jc w:val="both"/>
        <w:rPr>
          <w:rFonts w:cs="Calibri"/>
          <w:color w:val="000000"/>
          <w:sz w:val="24"/>
          <w:szCs w:val="24"/>
          <w:lang w:eastAsia="es-ES"/>
        </w:rPr>
      </w:pPr>
    </w:p>
    <w:p w14:paraId="4A24C604" w14:textId="4D9877F8" w:rsidR="00894928" w:rsidRPr="00A368E9" w:rsidRDefault="00894928" w:rsidP="00880E56">
      <w:pPr>
        <w:tabs>
          <w:tab w:val="left" w:pos="4320"/>
          <w:tab w:val="left" w:pos="4485"/>
          <w:tab w:val="left" w:pos="5445"/>
        </w:tabs>
        <w:spacing w:after="0" w:line="360" w:lineRule="auto"/>
        <w:ind w:left="360"/>
        <w:jc w:val="both"/>
        <w:rPr>
          <w:rFonts w:eastAsia="Arial" w:cs="Calibri"/>
          <w:bCs/>
          <w:sz w:val="24"/>
          <w:szCs w:val="24"/>
        </w:rPr>
      </w:pPr>
      <w:r w:rsidRPr="00A368E9">
        <w:rPr>
          <w:rFonts w:eastAsia="Arial" w:cs="Calibri"/>
          <w:bCs/>
          <w:sz w:val="24"/>
          <w:szCs w:val="24"/>
        </w:rPr>
        <w:t xml:space="preserve">Descripción de la actividad: </w:t>
      </w:r>
    </w:p>
    <w:p w14:paraId="30555543" w14:textId="05FE9009" w:rsidR="004160C5" w:rsidRPr="00A368E9" w:rsidRDefault="00B719EF" w:rsidP="004160C5">
      <w:pPr>
        <w:tabs>
          <w:tab w:val="left" w:pos="4320"/>
          <w:tab w:val="left" w:pos="4485"/>
          <w:tab w:val="left" w:pos="5445"/>
        </w:tabs>
        <w:spacing w:after="0"/>
        <w:ind w:left="360"/>
        <w:jc w:val="both"/>
        <w:rPr>
          <w:rFonts w:eastAsia="Arial" w:cs="Calibri"/>
          <w:bCs/>
          <w:sz w:val="24"/>
          <w:szCs w:val="24"/>
        </w:rPr>
      </w:pPr>
      <w:r w:rsidRPr="00A368E9">
        <w:rPr>
          <w:rFonts w:eastAsia="Arial" w:cs="Calibri"/>
          <w:bCs/>
          <w:sz w:val="24"/>
          <w:szCs w:val="24"/>
        </w:rPr>
        <w:t xml:space="preserve">A través </w:t>
      </w:r>
      <w:proofErr w:type="gramStart"/>
      <w:r w:rsidRPr="00A368E9">
        <w:rPr>
          <w:rFonts w:eastAsia="Arial" w:cs="Calibri"/>
          <w:bCs/>
          <w:sz w:val="24"/>
          <w:szCs w:val="24"/>
        </w:rPr>
        <w:t>del  taller</w:t>
      </w:r>
      <w:proofErr w:type="gramEnd"/>
      <w:r w:rsidRPr="00A368E9">
        <w:rPr>
          <w:rFonts w:eastAsia="Arial" w:cs="Calibri"/>
          <w:bCs/>
          <w:sz w:val="24"/>
          <w:szCs w:val="24"/>
        </w:rPr>
        <w:t xml:space="preserve"> orientado y socializado por la instructora, el aprendiz fortalecerá sus conocimientos sobre los fundamentos y procesos de la evaluación del desempeño laboral. Mediante el análisis de conceptos, la aplicación práctica y la reflexión crítica, identificará la importancia de esta herramienta en la gestión del talento humano y su contribución al mejoramiento continuo de las organizaciones.</w:t>
      </w:r>
    </w:p>
    <w:p w14:paraId="3043C022" w14:textId="77777777" w:rsidR="00B719EF" w:rsidRPr="00A368E9" w:rsidRDefault="00B719EF" w:rsidP="004160C5">
      <w:pPr>
        <w:tabs>
          <w:tab w:val="left" w:pos="4320"/>
          <w:tab w:val="left" w:pos="4485"/>
          <w:tab w:val="left" w:pos="5445"/>
        </w:tabs>
        <w:spacing w:after="0"/>
        <w:ind w:left="360"/>
        <w:jc w:val="both"/>
        <w:rPr>
          <w:rFonts w:eastAsia="Arial" w:cs="Calibri"/>
          <w:bCs/>
          <w:sz w:val="24"/>
          <w:szCs w:val="24"/>
        </w:rPr>
      </w:pPr>
    </w:p>
    <w:p w14:paraId="401B85A7" w14:textId="7F35D8E7" w:rsidR="00B719EF" w:rsidRPr="00A368E9" w:rsidRDefault="00B719EF" w:rsidP="004160C5">
      <w:pPr>
        <w:tabs>
          <w:tab w:val="left" w:pos="4320"/>
          <w:tab w:val="left" w:pos="4485"/>
          <w:tab w:val="left" w:pos="5445"/>
        </w:tabs>
        <w:spacing w:after="0"/>
        <w:ind w:left="360"/>
        <w:jc w:val="both"/>
        <w:rPr>
          <w:rFonts w:eastAsia="Arial" w:cs="Calibri"/>
          <w:b/>
          <w:sz w:val="24"/>
          <w:szCs w:val="24"/>
        </w:rPr>
      </w:pPr>
      <w:r w:rsidRPr="00A368E9">
        <w:rPr>
          <w:rFonts w:eastAsia="Arial" w:cs="Calibri"/>
          <w:b/>
          <w:sz w:val="24"/>
          <w:szCs w:val="24"/>
        </w:rPr>
        <w:t>TALLER: FUNDAMENTOS DE LA EVALUACIÓN DEL DESEMPEÑO LABORAL</w:t>
      </w:r>
    </w:p>
    <w:p w14:paraId="47F0314E" w14:textId="77777777" w:rsidR="00B719EF" w:rsidRPr="00A368E9" w:rsidRDefault="00B719EF" w:rsidP="004160C5">
      <w:pPr>
        <w:tabs>
          <w:tab w:val="left" w:pos="4320"/>
          <w:tab w:val="left" w:pos="4485"/>
          <w:tab w:val="left" w:pos="5445"/>
        </w:tabs>
        <w:spacing w:after="0"/>
        <w:ind w:left="360"/>
        <w:jc w:val="both"/>
        <w:rPr>
          <w:rFonts w:eastAsia="Arial" w:cs="Calibri"/>
          <w:bCs/>
          <w:sz w:val="24"/>
          <w:szCs w:val="24"/>
        </w:rPr>
      </w:pPr>
    </w:p>
    <w:p w14:paraId="019E4930" w14:textId="77777777" w:rsidR="00B719EF" w:rsidRPr="00A368E9" w:rsidRDefault="00B719EF" w:rsidP="00B719EF">
      <w:pPr>
        <w:pStyle w:val="Prrafodelista"/>
        <w:numPr>
          <w:ilvl w:val="0"/>
          <w:numId w:val="39"/>
        </w:numPr>
        <w:rPr>
          <w:rFonts w:ascii="Calibri" w:hAnsi="Calibri" w:cs="Calibri"/>
          <w:sz w:val="24"/>
          <w:szCs w:val="24"/>
          <w:lang w:val="es-MX"/>
        </w:rPr>
      </w:pPr>
      <w:r w:rsidRPr="00A368E9">
        <w:rPr>
          <w:rFonts w:ascii="Calibri" w:hAnsi="Calibri" w:cs="Calibri"/>
          <w:b/>
          <w:bCs/>
          <w:sz w:val="24"/>
          <w:szCs w:val="24"/>
          <w:lang w:val="es-MX"/>
        </w:rPr>
        <w:t>Ambiente requerido:</w:t>
      </w:r>
      <w:r w:rsidRPr="00A368E9">
        <w:rPr>
          <w:rFonts w:ascii="Calibri" w:hAnsi="Calibri" w:cs="Calibri"/>
          <w:sz w:val="24"/>
          <w:szCs w:val="24"/>
          <w:lang w:val="es-MX"/>
        </w:rPr>
        <w:t xml:space="preserve"> Ambiente convencional con mesas de trabajo y sillas, tablero, marcadores, hojas y conexión a internet.</w:t>
      </w:r>
    </w:p>
    <w:p w14:paraId="7A492BE4" w14:textId="70AB7800" w:rsidR="00B719EF" w:rsidRPr="00A368E9" w:rsidRDefault="00B719EF" w:rsidP="00B719EF">
      <w:pPr>
        <w:pStyle w:val="Prrafodelista"/>
        <w:numPr>
          <w:ilvl w:val="0"/>
          <w:numId w:val="39"/>
        </w:numPr>
        <w:rPr>
          <w:rFonts w:ascii="Calibri" w:hAnsi="Calibri" w:cs="Calibri"/>
          <w:sz w:val="24"/>
          <w:szCs w:val="24"/>
          <w:lang w:val="es-MX"/>
        </w:rPr>
      </w:pPr>
      <w:r w:rsidRPr="00A368E9">
        <w:rPr>
          <w:rFonts w:ascii="Calibri" w:hAnsi="Calibri" w:cs="Calibri"/>
          <w:b/>
          <w:bCs/>
          <w:sz w:val="24"/>
          <w:szCs w:val="24"/>
          <w:lang w:val="es-MX"/>
        </w:rPr>
        <w:t>Estrategias didácticas:</w:t>
      </w:r>
      <w:r w:rsidRPr="00A368E9">
        <w:rPr>
          <w:rFonts w:ascii="Calibri" w:hAnsi="Calibri" w:cs="Calibri"/>
          <w:sz w:val="24"/>
          <w:szCs w:val="24"/>
          <w:lang w:val="es-MX"/>
        </w:rPr>
        <w:t xml:space="preserve"> </w:t>
      </w:r>
      <w:r w:rsidR="002D5BF7" w:rsidRPr="00A368E9">
        <w:rPr>
          <w:rFonts w:ascii="Calibri" w:hAnsi="Calibri" w:cs="Calibri"/>
          <w:sz w:val="24"/>
          <w:szCs w:val="24"/>
          <w:lang w:val="es-MX"/>
        </w:rPr>
        <w:t>taller</w:t>
      </w:r>
      <w:r w:rsidRPr="00A368E9">
        <w:rPr>
          <w:rFonts w:ascii="Calibri" w:hAnsi="Calibri" w:cs="Calibri"/>
          <w:sz w:val="24"/>
          <w:szCs w:val="24"/>
          <w:lang w:val="es-MX"/>
        </w:rPr>
        <w:t>, lluvia de ideas y reflexión colaborativa.</w:t>
      </w:r>
    </w:p>
    <w:p w14:paraId="6425B1B7" w14:textId="77777777" w:rsidR="00B719EF" w:rsidRPr="00A368E9" w:rsidRDefault="00B719EF" w:rsidP="00B719EF">
      <w:pPr>
        <w:pStyle w:val="Prrafodelista"/>
        <w:numPr>
          <w:ilvl w:val="0"/>
          <w:numId w:val="39"/>
        </w:numPr>
        <w:rPr>
          <w:rFonts w:ascii="Calibri" w:hAnsi="Calibri" w:cs="Calibri"/>
          <w:sz w:val="24"/>
          <w:szCs w:val="24"/>
          <w:lang w:val="es-MX"/>
        </w:rPr>
      </w:pPr>
      <w:r w:rsidRPr="00A368E9">
        <w:rPr>
          <w:rFonts w:ascii="Calibri" w:hAnsi="Calibri" w:cs="Calibri"/>
          <w:b/>
          <w:bCs/>
          <w:sz w:val="24"/>
          <w:szCs w:val="24"/>
          <w:lang w:val="es-MX"/>
        </w:rPr>
        <w:t>Materiales:</w:t>
      </w:r>
      <w:r w:rsidRPr="00A368E9">
        <w:rPr>
          <w:rFonts w:ascii="Calibri" w:hAnsi="Calibri" w:cs="Calibri"/>
          <w:sz w:val="24"/>
          <w:szCs w:val="24"/>
          <w:lang w:val="es-MX"/>
        </w:rPr>
        <w:t xml:space="preserve"> Hojas blancas, marcadores, computador y tablero.</w:t>
      </w:r>
    </w:p>
    <w:p w14:paraId="151FA0A9" w14:textId="3175E693" w:rsidR="00B719EF" w:rsidRPr="00A368E9" w:rsidRDefault="00B719EF" w:rsidP="00B719EF">
      <w:pPr>
        <w:pStyle w:val="Prrafodelista"/>
        <w:numPr>
          <w:ilvl w:val="0"/>
          <w:numId w:val="39"/>
        </w:numPr>
        <w:rPr>
          <w:rFonts w:ascii="Calibri" w:hAnsi="Calibri" w:cs="Calibri"/>
          <w:sz w:val="24"/>
          <w:szCs w:val="24"/>
          <w:lang w:val="es-MX"/>
        </w:rPr>
      </w:pPr>
      <w:r w:rsidRPr="00A368E9">
        <w:rPr>
          <w:rFonts w:ascii="Calibri" w:hAnsi="Calibri" w:cs="Calibri"/>
          <w:b/>
          <w:bCs/>
          <w:sz w:val="24"/>
          <w:szCs w:val="24"/>
          <w:lang w:val="es-MX"/>
        </w:rPr>
        <w:t>Evidencia de aprendizaje</w:t>
      </w:r>
      <w:r w:rsidRPr="00A368E9">
        <w:rPr>
          <w:rFonts w:ascii="Calibri" w:hAnsi="Calibri" w:cs="Calibri"/>
          <w:sz w:val="24"/>
          <w:szCs w:val="24"/>
          <w:lang w:val="es-MX"/>
        </w:rPr>
        <w:t xml:space="preserve">: </w:t>
      </w:r>
      <w:r w:rsidR="002D5BF7" w:rsidRPr="00A368E9">
        <w:rPr>
          <w:rFonts w:ascii="Calibri" w:hAnsi="Calibri" w:cs="Calibri"/>
          <w:sz w:val="24"/>
          <w:szCs w:val="24"/>
          <w:lang w:val="es-MX"/>
        </w:rPr>
        <w:t>taller</w:t>
      </w:r>
      <w:r w:rsidRPr="00A368E9">
        <w:rPr>
          <w:rFonts w:ascii="Calibri" w:hAnsi="Calibri" w:cs="Calibri"/>
          <w:sz w:val="24"/>
          <w:szCs w:val="24"/>
          <w:lang w:val="es-MX"/>
        </w:rPr>
        <w:t xml:space="preserve"> grup</w:t>
      </w:r>
      <w:r w:rsidR="002D5BF7" w:rsidRPr="00A368E9">
        <w:rPr>
          <w:rFonts w:ascii="Calibri" w:hAnsi="Calibri" w:cs="Calibri"/>
          <w:sz w:val="24"/>
          <w:szCs w:val="24"/>
          <w:lang w:val="es-MX"/>
        </w:rPr>
        <w:t>al</w:t>
      </w:r>
    </w:p>
    <w:p w14:paraId="79632B70" w14:textId="77777777" w:rsidR="00B719EF" w:rsidRPr="00A368E9" w:rsidRDefault="00B719EF" w:rsidP="00B719EF">
      <w:pPr>
        <w:pStyle w:val="Prrafodelista"/>
        <w:numPr>
          <w:ilvl w:val="0"/>
          <w:numId w:val="39"/>
        </w:numPr>
        <w:rPr>
          <w:rFonts w:ascii="Calibri" w:hAnsi="Calibri" w:cs="Calibri"/>
          <w:sz w:val="24"/>
          <w:szCs w:val="24"/>
          <w:lang w:val="es-MX"/>
        </w:rPr>
      </w:pPr>
      <w:r w:rsidRPr="00A368E9">
        <w:rPr>
          <w:rFonts w:ascii="Calibri" w:hAnsi="Calibri" w:cs="Calibri"/>
          <w:b/>
          <w:bCs/>
          <w:sz w:val="24"/>
          <w:szCs w:val="24"/>
          <w:lang w:val="es-MX"/>
        </w:rPr>
        <w:t>Material de apoyo</w:t>
      </w:r>
      <w:r w:rsidRPr="00A368E9">
        <w:rPr>
          <w:rFonts w:ascii="Calibri" w:hAnsi="Calibri" w:cs="Calibri"/>
          <w:sz w:val="24"/>
          <w:szCs w:val="24"/>
          <w:lang w:val="es-MX"/>
        </w:rPr>
        <w:t>: no aplica</w:t>
      </w:r>
    </w:p>
    <w:p w14:paraId="6C8662CB" w14:textId="55E38779" w:rsidR="00B719EF" w:rsidRPr="00A368E9" w:rsidRDefault="00B719EF" w:rsidP="00B719EF">
      <w:pPr>
        <w:pStyle w:val="Prrafodelista"/>
        <w:numPr>
          <w:ilvl w:val="0"/>
          <w:numId w:val="39"/>
        </w:numPr>
        <w:rPr>
          <w:rFonts w:ascii="Calibri" w:hAnsi="Calibri" w:cs="Calibri"/>
          <w:sz w:val="24"/>
          <w:szCs w:val="24"/>
          <w:lang w:val="es-MX"/>
        </w:rPr>
      </w:pPr>
      <w:r w:rsidRPr="00A368E9">
        <w:rPr>
          <w:rFonts w:ascii="Calibri" w:hAnsi="Calibri" w:cs="Calibri"/>
          <w:b/>
          <w:bCs/>
          <w:sz w:val="24"/>
          <w:szCs w:val="24"/>
          <w:lang w:val="es-MX"/>
        </w:rPr>
        <w:t>Duración sugerida</w:t>
      </w:r>
      <w:r w:rsidRPr="00A368E9">
        <w:rPr>
          <w:rFonts w:ascii="Calibri" w:hAnsi="Calibri" w:cs="Calibri"/>
          <w:sz w:val="24"/>
          <w:szCs w:val="24"/>
          <w:lang w:val="es-MX"/>
        </w:rPr>
        <w:t xml:space="preserve">: </w:t>
      </w:r>
      <w:r w:rsidR="00A67131" w:rsidRPr="00A368E9">
        <w:rPr>
          <w:rFonts w:ascii="Calibri" w:hAnsi="Calibri" w:cs="Calibri"/>
          <w:sz w:val="24"/>
          <w:szCs w:val="24"/>
          <w:lang w:val="es-MX"/>
        </w:rPr>
        <w:t>12</w:t>
      </w:r>
      <w:r w:rsidRPr="00A368E9">
        <w:rPr>
          <w:rFonts w:ascii="Calibri" w:hAnsi="Calibri" w:cs="Calibri"/>
          <w:sz w:val="24"/>
          <w:szCs w:val="24"/>
          <w:lang w:val="es-MX"/>
        </w:rPr>
        <w:t xml:space="preserve"> horas.</w:t>
      </w:r>
    </w:p>
    <w:p w14:paraId="43D4F765" w14:textId="77777777" w:rsidR="00A32D03" w:rsidRPr="00A368E9" w:rsidRDefault="00A32D03" w:rsidP="00A32D03">
      <w:pPr>
        <w:pStyle w:val="Prrafodelista"/>
        <w:rPr>
          <w:rFonts w:ascii="Calibri" w:hAnsi="Calibri" w:cs="Calibri"/>
          <w:b/>
          <w:bCs/>
          <w:sz w:val="24"/>
          <w:szCs w:val="24"/>
          <w:lang w:val="es-MX"/>
        </w:rPr>
      </w:pPr>
    </w:p>
    <w:p w14:paraId="009E46C6" w14:textId="77777777" w:rsidR="00A32D03" w:rsidRPr="00A368E9" w:rsidRDefault="00A32D03" w:rsidP="00A32D03">
      <w:pPr>
        <w:pStyle w:val="Prrafodelista"/>
        <w:rPr>
          <w:rFonts w:ascii="Calibri" w:hAnsi="Calibri" w:cs="Calibri"/>
          <w:b/>
          <w:bCs/>
          <w:sz w:val="24"/>
          <w:szCs w:val="24"/>
          <w:lang w:val="es-MX"/>
        </w:rPr>
      </w:pPr>
      <w:r w:rsidRPr="00A368E9">
        <w:rPr>
          <w:rFonts w:ascii="Calibri" w:hAnsi="Calibri" w:cs="Calibri"/>
          <w:b/>
          <w:bCs/>
          <w:sz w:val="24"/>
          <w:szCs w:val="24"/>
          <w:lang w:val="es-MX"/>
        </w:rPr>
        <w:lastRenderedPageBreak/>
        <w:t xml:space="preserve">Actividad </w:t>
      </w:r>
      <w:proofErr w:type="gramStart"/>
      <w:r w:rsidRPr="00A368E9">
        <w:rPr>
          <w:rFonts w:ascii="Calibri" w:hAnsi="Calibri" w:cs="Calibri"/>
          <w:b/>
          <w:bCs/>
          <w:sz w:val="24"/>
          <w:szCs w:val="24"/>
          <w:lang w:val="es-MX"/>
        </w:rPr>
        <w:t>3.2.1  Radar</w:t>
      </w:r>
      <w:proofErr w:type="gramEnd"/>
      <w:r w:rsidRPr="00A368E9">
        <w:rPr>
          <w:rFonts w:ascii="Calibri" w:hAnsi="Calibri" w:cs="Calibri"/>
          <w:b/>
          <w:bCs/>
          <w:sz w:val="24"/>
          <w:szCs w:val="24"/>
          <w:lang w:val="es-MX"/>
        </w:rPr>
        <w:t xml:space="preserve"> de Saberes </w:t>
      </w:r>
    </w:p>
    <w:p w14:paraId="530DD44C" w14:textId="77777777" w:rsidR="00A32D03" w:rsidRPr="00A368E9" w:rsidRDefault="00A32D03" w:rsidP="00A32D03">
      <w:pPr>
        <w:pStyle w:val="Prrafodelista"/>
        <w:rPr>
          <w:rFonts w:ascii="Calibri" w:hAnsi="Calibri" w:cs="Calibri"/>
          <w:sz w:val="24"/>
          <w:szCs w:val="24"/>
          <w:lang w:val="es-MX"/>
        </w:rPr>
      </w:pPr>
      <w:r w:rsidRPr="00A368E9">
        <w:rPr>
          <w:rFonts w:ascii="Calibri" w:hAnsi="Calibri" w:cs="Calibri"/>
          <w:b/>
          <w:bCs/>
          <w:sz w:val="24"/>
          <w:szCs w:val="24"/>
          <w:lang w:val="es-MX"/>
        </w:rPr>
        <w:t>-</w:t>
      </w:r>
      <w:r w:rsidRPr="00A368E9">
        <w:rPr>
          <w:rFonts w:ascii="Calibri" w:hAnsi="Calibri" w:cs="Calibri"/>
          <w:b/>
          <w:bCs/>
          <w:sz w:val="24"/>
          <w:szCs w:val="24"/>
          <w:lang w:val="es-MX"/>
        </w:rPr>
        <w:tab/>
        <w:t>Descripción de la actividad:</w:t>
      </w:r>
      <w:r w:rsidRPr="00A368E9">
        <w:rPr>
          <w:rFonts w:ascii="Calibri" w:hAnsi="Calibri" w:cs="Calibri"/>
          <w:sz w:val="24"/>
          <w:szCs w:val="24"/>
          <w:lang w:val="es-MX"/>
        </w:rPr>
        <w:t xml:space="preserve"> estimado </w:t>
      </w:r>
      <w:proofErr w:type="gramStart"/>
      <w:r w:rsidRPr="00A368E9">
        <w:rPr>
          <w:rFonts w:ascii="Calibri" w:hAnsi="Calibri" w:cs="Calibri"/>
          <w:sz w:val="24"/>
          <w:szCs w:val="24"/>
          <w:lang w:val="es-MX"/>
        </w:rPr>
        <w:t>aprendiz,  de</w:t>
      </w:r>
      <w:proofErr w:type="gramEnd"/>
      <w:r w:rsidRPr="00A368E9">
        <w:rPr>
          <w:rFonts w:ascii="Calibri" w:hAnsi="Calibri" w:cs="Calibri"/>
          <w:sz w:val="24"/>
          <w:szCs w:val="24"/>
          <w:lang w:val="es-MX"/>
        </w:rPr>
        <w:t xml:space="preserve"> manera individual complete la matriz de diagnóstico: “Lo que sé”, “Lo que necesito saber”, “Dónde lo he aplicado”. Luego se realiza una dinámica de socialización para identificar patrones comunes y vacíos de conocimiento.</w:t>
      </w:r>
    </w:p>
    <w:tbl>
      <w:tblPr>
        <w:tblStyle w:val="Tablaconcuadrcula4-nfasis4"/>
        <w:tblW w:w="0" w:type="auto"/>
        <w:tblLook w:val="04A0" w:firstRow="1" w:lastRow="0" w:firstColumn="1" w:lastColumn="0" w:noHBand="0" w:noVBand="1"/>
      </w:tblPr>
      <w:tblGrid>
        <w:gridCol w:w="3161"/>
        <w:gridCol w:w="3162"/>
        <w:gridCol w:w="3163"/>
      </w:tblGrid>
      <w:tr w:rsidR="00A32D03" w:rsidRPr="00A368E9" w14:paraId="501E1F32" w14:textId="77777777" w:rsidTr="00A32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86" w:type="dxa"/>
            <w:gridSpan w:val="3"/>
            <w:vAlign w:val="center"/>
          </w:tcPr>
          <w:p w14:paraId="30C9FDE6" w14:textId="77777777" w:rsidR="00A32D03" w:rsidRPr="00A368E9" w:rsidRDefault="00A32D03" w:rsidP="007C76CD">
            <w:pPr>
              <w:pStyle w:val="SinEspacio"/>
            </w:pPr>
            <w:r w:rsidRPr="00A368E9">
              <w:t>MATRIZ KWL</w:t>
            </w:r>
          </w:p>
        </w:tc>
      </w:tr>
      <w:tr w:rsidR="00A32D03" w:rsidRPr="00A368E9" w14:paraId="438F3B36" w14:textId="77777777" w:rsidTr="00A32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1" w:type="dxa"/>
            <w:vAlign w:val="center"/>
          </w:tcPr>
          <w:p w14:paraId="2E9F954F" w14:textId="6FB12CFB" w:rsidR="00A32D03" w:rsidRPr="00A368E9" w:rsidRDefault="00A32D03" w:rsidP="007C76CD">
            <w:pPr>
              <w:pStyle w:val="SinEspacio"/>
            </w:pPr>
            <w:r w:rsidRPr="00A368E9">
              <w:t>Qué sé de evaluación del desempeño</w:t>
            </w:r>
          </w:p>
        </w:tc>
        <w:tc>
          <w:tcPr>
            <w:tcW w:w="3162" w:type="dxa"/>
            <w:vAlign w:val="center"/>
          </w:tcPr>
          <w:p w14:paraId="3B2FD0DD" w14:textId="77777777" w:rsidR="00A32D03" w:rsidRPr="00A368E9" w:rsidRDefault="00A32D03" w:rsidP="007C76CD">
            <w:pPr>
              <w:pStyle w:val="SinEspacio"/>
              <w:cnfStyle w:val="000000100000" w:firstRow="0" w:lastRow="0" w:firstColumn="0" w:lastColumn="0" w:oddVBand="0" w:evenVBand="0" w:oddHBand="1" w:evenHBand="0" w:firstRowFirstColumn="0" w:firstRowLastColumn="0" w:lastRowFirstColumn="0" w:lastRowLastColumn="0"/>
            </w:pPr>
            <w:r w:rsidRPr="00A368E9">
              <w:t>Que quiero y necesito saber y aprender</w:t>
            </w:r>
          </w:p>
        </w:tc>
        <w:tc>
          <w:tcPr>
            <w:tcW w:w="3163" w:type="dxa"/>
            <w:vAlign w:val="center"/>
          </w:tcPr>
          <w:p w14:paraId="346C8DF8" w14:textId="77777777" w:rsidR="00A32D03" w:rsidRPr="00A368E9" w:rsidRDefault="00A32D03" w:rsidP="007C76CD">
            <w:pPr>
              <w:pStyle w:val="SinEspacio"/>
              <w:cnfStyle w:val="000000100000" w:firstRow="0" w:lastRow="0" w:firstColumn="0" w:lastColumn="0" w:oddVBand="0" w:evenVBand="0" w:oddHBand="1" w:evenHBand="0" w:firstRowFirstColumn="0" w:firstRowLastColumn="0" w:lastRowFirstColumn="0" w:lastRowLastColumn="0"/>
            </w:pPr>
            <w:r w:rsidRPr="00A368E9">
              <w:t>Dónde lo he aplicado</w:t>
            </w:r>
          </w:p>
        </w:tc>
      </w:tr>
      <w:tr w:rsidR="00A32D03" w:rsidRPr="00A368E9" w14:paraId="4EB5DD55" w14:textId="77777777" w:rsidTr="00A32D03">
        <w:tc>
          <w:tcPr>
            <w:cnfStyle w:val="001000000000" w:firstRow="0" w:lastRow="0" w:firstColumn="1" w:lastColumn="0" w:oddVBand="0" w:evenVBand="0" w:oddHBand="0" w:evenHBand="0" w:firstRowFirstColumn="0" w:firstRowLastColumn="0" w:lastRowFirstColumn="0" w:lastRowLastColumn="0"/>
            <w:tcW w:w="3161" w:type="dxa"/>
            <w:vAlign w:val="center"/>
          </w:tcPr>
          <w:p w14:paraId="68DF5178" w14:textId="77777777" w:rsidR="00A32D03" w:rsidRPr="00A368E9" w:rsidRDefault="00A32D03" w:rsidP="007C76CD">
            <w:pPr>
              <w:pStyle w:val="SinEspacio"/>
            </w:pPr>
          </w:p>
        </w:tc>
        <w:tc>
          <w:tcPr>
            <w:tcW w:w="3162" w:type="dxa"/>
            <w:vAlign w:val="center"/>
          </w:tcPr>
          <w:p w14:paraId="5A45540A" w14:textId="77777777" w:rsidR="00A32D03" w:rsidRPr="00A368E9" w:rsidRDefault="00A32D03" w:rsidP="007C76CD">
            <w:pPr>
              <w:pStyle w:val="SinEspacio"/>
              <w:cnfStyle w:val="000000000000" w:firstRow="0" w:lastRow="0" w:firstColumn="0" w:lastColumn="0" w:oddVBand="0" w:evenVBand="0" w:oddHBand="0" w:evenHBand="0" w:firstRowFirstColumn="0" w:firstRowLastColumn="0" w:lastRowFirstColumn="0" w:lastRowLastColumn="0"/>
            </w:pPr>
          </w:p>
        </w:tc>
        <w:tc>
          <w:tcPr>
            <w:tcW w:w="3163" w:type="dxa"/>
            <w:vAlign w:val="center"/>
          </w:tcPr>
          <w:p w14:paraId="30B5EF9B" w14:textId="77777777" w:rsidR="00A32D03" w:rsidRPr="00A368E9" w:rsidRDefault="00A32D03" w:rsidP="007C76CD">
            <w:pPr>
              <w:pStyle w:val="SinEspacio"/>
              <w:cnfStyle w:val="000000000000" w:firstRow="0" w:lastRow="0" w:firstColumn="0" w:lastColumn="0" w:oddVBand="0" w:evenVBand="0" w:oddHBand="0" w:evenHBand="0" w:firstRowFirstColumn="0" w:firstRowLastColumn="0" w:lastRowFirstColumn="0" w:lastRowLastColumn="0"/>
            </w:pPr>
          </w:p>
        </w:tc>
      </w:tr>
      <w:tr w:rsidR="00A32D03" w:rsidRPr="00A368E9" w14:paraId="0A844311" w14:textId="77777777" w:rsidTr="00A32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1" w:type="dxa"/>
            <w:vAlign w:val="center"/>
          </w:tcPr>
          <w:p w14:paraId="6501130B" w14:textId="77777777" w:rsidR="00A32D03" w:rsidRPr="00A368E9" w:rsidRDefault="00A32D03" w:rsidP="007C76CD">
            <w:pPr>
              <w:pStyle w:val="SinEspacio"/>
            </w:pPr>
          </w:p>
        </w:tc>
        <w:tc>
          <w:tcPr>
            <w:tcW w:w="3162" w:type="dxa"/>
            <w:vAlign w:val="center"/>
          </w:tcPr>
          <w:p w14:paraId="7544822E" w14:textId="77777777" w:rsidR="00A32D03" w:rsidRPr="00A368E9" w:rsidRDefault="00A32D03" w:rsidP="007C76CD">
            <w:pPr>
              <w:pStyle w:val="SinEspacio"/>
              <w:cnfStyle w:val="000000100000" w:firstRow="0" w:lastRow="0" w:firstColumn="0" w:lastColumn="0" w:oddVBand="0" w:evenVBand="0" w:oddHBand="1" w:evenHBand="0" w:firstRowFirstColumn="0" w:firstRowLastColumn="0" w:lastRowFirstColumn="0" w:lastRowLastColumn="0"/>
            </w:pPr>
          </w:p>
        </w:tc>
        <w:tc>
          <w:tcPr>
            <w:tcW w:w="3163" w:type="dxa"/>
            <w:vAlign w:val="center"/>
          </w:tcPr>
          <w:p w14:paraId="60432235" w14:textId="77777777" w:rsidR="00A32D03" w:rsidRPr="00A368E9" w:rsidRDefault="00A32D03" w:rsidP="007C76CD">
            <w:pPr>
              <w:pStyle w:val="SinEspacio"/>
              <w:cnfStyle w:val="000000100000" w:firstRow="0" w:lastRow="0" w:firstColumn="0" w:lastColumn="0" w:oddVBand="0" w:evenVBand="0" w:oddHBand="1" w:evenHBand="0" w:firstRowFirstColumn="0" w:firstRowLastColumn="0" w:lastRowFirstColumn="0" w:lastRowLastColumn="0"/>
            </w:pPr>
          </w:p>
        </w:tc>
      </w:tr>
      <w:tr w:rsidR="00A32D03" w:rsidRPr="00A368E9" w14:paraId="2AB7D19E" w14:textId="77777777" w:rsidTr="00A32D03">
        <w:tc>
          <w:tcPr>
            <w:cnfStyle w:val="001000000000" w:firstRow="0" w:lastRow="0" w:firstColumn="1" w:lastColumn="0" w:oddVBand="0" w:evenVBand="0" w:oddHBand="0" w:evenHBand="0" w:firstRowFirstColumn="0" w:firstRowLastColumn="0" w:lastRowFirstColumn="0" w:lastRowLastColumn="0"/>
            <w:tcW w:w="3161" w:type="dxa"/>
            <w:vAlign w:val="center"/>
          </w:tcPr>
          <w:p w14:paraId="2B73C2E4" w14:textId="77777777" w:rsidR="00A32D03" w:rsidRPr="00A368E9" w:rsidRDefault="00A32D03" w:rsidP="007C76CD">
            <w:pPr>
              <w:pStyle w:val="SinEspacio"/>
            </w:pPr>
          </w:p>
        </w:tc>
        <w:tc>
          <w:tcPr>
            <w:tcW w:w="3162" w:type="dxa"/>
            <w:vAlign w:val="center"/>
          </w:tcPr>
          <w:p w14:paraId="130876CE" w14:textId="77777777" w:rsidR="00A32D03" w:rsidRPr="00A368E9" w:rsidRDefault="00A32D03" w:rsidP="007C76CD">
            <w:pPr>
              <w:pStyle w:val="SinEspacio"/>
              <w:cnfStyle w:val="000000000000" w:firstRow="0" w:lastRow="0" w:firstColumn="0" w:lastColumn="0" w:oddVBand="0" w:evenVBand="0" w:oddHBand="0" w:evenHBand="0" w:firstRowFirstColumn="0" w:firstRowLastColumn="0" w:lastRowFirstColumn="0" w:lastRowLastColumn="0"/>
            </w:pPr>
          </w:p>
        </w:tc>
        <w:tc>
          <w:tcPr>
            <w:tcW w:w="3163" w:type="dxa"/>
            <w:vAlign w:val="center"/>
          </w:tcPr>
          <w:p w14:paraId="46C2655F" w14:textId="77777777" w:rsidR="00A32D03" w:rsidRPr="00A368E9" w:rsidRDefault="00A32D03" w:rsidP="007C76CD">
            <w:pPr>
              <w:pStyle w:val="SinEspacio"/>
              <w:cnfStyle w:val="000000000000" w:firstRow="0" w:lastRow="0" w:firstColumn="0" w:lastColumn="0" w:oddVBand="0" w:evenVBand="0" w:oddHBand="0" w:evenHBand="0" w:firstRowFirstColumn="0" w:firstRowLastColumn="0" w:lastRowFirstColumn="0" w:lastRowLastColumn="0"/>
            </w:pPr>
          </w:p>
        </w:tc>
      </w:tr>
      <w:tr w:rsidR="00A32D03" w:rsidRPr="00A368E9" w14:paraId="53EBD867" w14:textId="77777777" w:rsidTr="00A32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1" w:type="dxa"/>
            <w:vAlign w:val="center"/>
          </w:tcPr>
          <w:p w14:paraId="05E686BB" w14:textId="77777777" w:rsidR="00A32D03" w:rsidRPr="00A368E9" w:rsidRDefault="00A32D03" w:rsidP="007C76CD">
            <w:pPr>
              <w:pStyle w:val="SinEspacio"/>
            </w:pPr>
          </w:p>
        </w:tc>
        <w:tc>
          <w:tcPr>
            <w:tcW w:w="3162" w:type="dxa"/>
            <w:vAlign w:val="center"/>
          </w:tcPr>
          <w:p w14:paraId="77CB6981" w14:textId="77777777" w:rsidR="00A32D03" w:rsidRPr="00A368E9" w:rsidRDefault="00A32D03" w:rsidP="007C76CD">
            <w:pPr>
              <w:pStyle w:val="SinEspacio"/>
              <w:cnfStyle w:val="000000100000" w:firstRow="0" w:lastRow="0" w:firstColumn="0" w:lastColumn="0" w:oddVBand="0" w:evenVBand="0" w:oddHBand="1" w:evenHBand="0" w:firstRowFirstColumn="0" w:firstRowLastColumn="0" w:lastRowFirstColumn="0" w:lastRowLastColumn="0"/>
            </w:pPr>
          </w:p>
        </w:tc>
        <w:tc>
          <w:tcPr>
            <w:tcW w:w="3163" w:type="dxa"/>
            <w:vAlign w:val="center"/>
          </w:tcPr>
          <w:p w14:paraId="519B7532" w14:textId="77777777" w:rsidR="00A32D03" w:rsidRPr="00A368E9" w:rsidRDefault="00A32D03" w:rsidP="007C76CD">
            <w:pPr>
              <w:pStyle w:val="SinEspacio"/>
              <w:cnfStyle w:val="000000100000" w:firstRow="0" w:lastRow="0" w:firstColumn="0" w:lastColumn="0" w:oddVBand="0" w:evenVBand="0" w:oddHBand="1" w:evenHBand="0" w:firstRowFirstColumn="0" w:firstRowLastColumn="0" w:lastRowFirstColumn="0" w:lastRowLastColumn="0"/>
            </w:pPr>
          </w:p>
        </w:tc>
      </w:tr>
      <w:tr w:rsidR="00A32D03" w:rsidRPr="00A368E9" w14:paraId="5542E21A" w14:textId="77777777" w:rsidTr="00A32D03">
        <w:tc>
          <w:tcPr>
            <w:cnfStyle w:val="001000000000" w:firstRow="0" w:lastRow="0" w:firstColumn="1" w:lastColumn="0" w:oddVBand="0" w:evenVBand="0" w:oddHBand="0" w:evenHBand="0" w:firstRowFirstColumn="0" w:firstRowLastColumn="0" w:lastRowFirstColumn="0" w:lastRowLastColumn="0"/>
            <w:tcW w:w="3161" w:type="dxa"/>
            <w:vAlign w:val="center"/>
          </w:tcPr>
          <w:p w14:paraId="0BC92491" w14:textId="77777777" w:rsidR="00A32D03" w:rsidRPr="00A368E9" w:rsidRDefault="00A32D03" w:rsidP="007C76CD">
            <w:pPr>
              <w:pStyle w:val="SinEspacio"/>
            </w:pPr>
          </w:p>
        </w:tc>
        <w:tc>
          <w:tcPr>
            <w:tcW w:w="3162" w:type="dxa"/>
            <w:vAlign w:val="center"/>
          </w:tcPr>
          <w:p w14:paraId="3E8C7FAE" w14:textId="77777777" w:rsidR="00A32D03" w:rsidRPr="00A368E9" w:rsidRDefault="00A32D03" w:rsidP="007C76CD">
            <w:pPr>
              <w:pStyle w:val="SinEspacio"/>
              <w:cnfStyle w:val="000000000000" w:firstRow="0" w:lastRow="0" w:firstColumn="0" w:lastColumn="0" w:oddVBand="0" w:evenVBand="0" w:oddHBand="0" w:evenHBand="0" w:firstRowFirstColumn="0" w:firstRowLastColumn="0" w:lastRowFirstColumn="0" w:lastRowLastColumn="0"/>
            </w:pPr>
          </w:p>
        </w:tc>
        <w:tc>
          <w:tcPr>
            <w:tcW w:w="3163" w:type="dxa"/>
            <w:vAlign w:val="center"/>
          </w:tcPr>
          <w:p w14:paraId="2F0B081C" w14:textId="77777777" w:rsidR="00A32D03" w:rsidRPr="00A368E9" w:rsidRDefault="00A32D03" w:rsidP="007C76CD">
            <w:pPr>
              <w:pStyle w:val="SinEspacio"/>
              <w:cnfStyle w:val="000000000000" w:firstRow="0" w:lastRow="0" w:firstColumn="0" w:lastColumn="0" w:oddVBand="0" w:evenVBand="0" w:oddHBand="0" w:evenHBand="0" w:firstRowFirstColumn="0" w:firstRowLastColumn="0" w:lastRowFirstColumn="0" w:lastRowLastColumn="0"/>
            </w:pPr>
          </w:p>
        </w:tc>
      </w:tr>
    </w:tbl>
    <w:p w14:paraId="3D7F299F" w14:textId="77777777" w:rsidR="00FE5C7B" w:rsidRPr="00A368E9" w:rsidRDefault="00FE5C7B" w:rsidP="00A368E9">
      <w:pPr>
        <w:rPr>
          <w:rFonts w:cs="Calibri"/>
          <w:sz w:val="24"/>
          <w:szCs w:val="24"/>
          <w:lang w:val="es-MX"/>
        </w:rPr>
      </w:pPr>
    </w:p>
    <w:p w14:paraId="372A0578" w14:textId="77777777" w:rsidR="00A32D03" w:rsidRPr="00A368E9" w:rsidRDefault="00A32D03" w:rsidP="007C76CD">
      <w:pPr>
        <w:pStyle w:val="SinEspacio"/>
        <w:numPr>
          <w:ilvl w:val="0"/>
          <w:numId w:val="40"/>
        </w:numPr>
        <w:rPr>
          <w:b/>
          <w:bCs/>
        </w:rPr>
      </w:pPr>
      <w:r w:rsidRPr="00A368E9">
        <w:rPr>
          <w:b/>
          <w:bCs/>
        </w:rPr>
        <w:t xml:space="preserve">Ambiente requerido: </w:t>
      </w:r>
      <w:r w:rsidRPr="00A368E9">
        <w:t xml:space="preserve">Ambiente convencional con mesas de trabajo y sillas, tablero, conexión a internet, televisor o </w:t>
      </w:r>
      <w:proofErr w:type="spellStart"/>
      <w:r w:rsidRPr="00A368E9">
        <w:t>videobean</w:t>
      </w:r>
      <w:proofErr w:type="spellEnd"/>
      <w:r w:rsidRPr="00A368E9">
        <w:t>, adecuada iluminación y ventilación.</w:t>
      </w:r>
    </w:p>
    <w:p w14:paraId="62208C81" w14:textId="77777777" w:rsidR="00A32D03" w:rsidRPr="00A368E9" w:rsidRDefault="00A32D03" w:rsidP="007C76CD">
      <w:pPr>
        <w:pStyle w:val="SinEspacio"/>
        <w:numPr>
          <w:ilvl w:val="0"/>
          <w:numId w:val="40"/>
        </w:numPr>
      </w:pPr>
      <w:r w:rsidRPr="00A368E9">
        <w:rPr>
          <w:b/>
          <w:bCs/>
        </w:rPr>
        <w:t xml:space="preserve">Estrategias o técnicas didácticas activas: </w:t>
      </w:r>
      <w:r w:rsidRPr="00A368E9">
        <w:t>Matriz KWL enriquecida + socialización dirigida.</w:t>
      </w:r>
    </w:p>
    <w:p w14:paraId="1A507C57" w14:textId="77777777" w:rsidR="00FE5C7B" w:rsidRPr="00A368E9" w:rsidRDefault="00FE5C7B" w:rsidP="007C76CD">
      <w:pPr>
        <w:pStyle w:val="SinEspacio"/>
        <w:numPr>
          <w:ilvl w:val="0"/>
          <w:numId w:val="40"/>
        </w:numPr>
      </w:pPr>
      <w:r w:rsidRPr="00A368E9">
        <w:t xml:space="preserve">Materiales de formación: hojas de papel, lapiceros. </w:t>
      </w:r>
    </w:p>
    <w:p w14:paraId="48FD0EDB" w14:textId="77777777" w:rsidR="00A32D03" w:rsidRPr="00A368E9" w:rsidRDefault="00A32D03" w:rsidP="007C76CD">
      <w:pPr>
        <w:pStyle w:val="SinEspacio"/>
        <w:numPr>
          <w:ilvl w:val="0"/>
          <w:numId w:val="40"/>
        </w:numPr>
      </w:pPr>
      <w:r w:rsidRPr="00A368E9">
        <w:t>Material de apoyo: No aplica</w:t>
      </w:r>
    </w:p>
    <w:p w14:paraId="2F2FCD9D" w14:textId="6CC61414" w:rsidR="00A32D03" w:rsidRPr="00A368E9" w:rsidRDefault="00A32D03" w:rsidP="007C76CD">
      <w:pPr>
        <w:pStyle w:val="SinEspacio"/>
        <w:numPr>
          <w:ilvl w:val="0"/>
          <w:numId w:val="40"/>
        </w:numPr>
      </w:pPr>
      <w:r w:rsidRPr="00A368E9">
        <w:t xml:space="preserve">Duración: </w:t>
      </w:r>
      <w:r w:rsidR="00364402" w:rsidRPr="00A368E9">
        <w:t>3 horas</w:t>
      </w:r>
    </w:p>
    <w:p w14:paraId="61952A75" w14:textId="77777777" w:rsidR="00A32D03" w:rsidRPr="00A368E9" w:rsidRDefault="00A32D03" w:rsidP="00A32D03">
      <w:pPr>
        <w:pStyle w:val="Prrafodelista"/>
        <w:rPr>
          <w:rFonts w:ascii="Calibri" w:hAnsi="Calibri" w:cs="Calibri"/>
          <w:sz w:val="24"/>
          <w:szCs w:val="24"/>
          <w:lang w:val="es-MX"/>
        </w:rPr>
      </w:pPr>
    </w:p>
    <w:p w14:paraId="2F2B1788" w14:textId="367C6785" w:rsidR="00FE5C7B" w:rsidRPr="00A368E9" w:rsidRDefault="00FE5C7B" w:rsidP="00FE5C7B">
      <w:pPr>
        <w:pStyle w:val="Prrafodelista"/>
        <w:rPr>
          <w:rFonts w:ascii="Calibri" w:hAnsi="Calibri" w:cs="Calibri"/>
          <w:b/>
          <w:bCs/>
          <w:sz w:val="24"/>
          <w:szCs w:val="24"/>
          <w:lang w:val="es-MX"/>
        </w:rPr>
      </w:pPr>
      <w:r w:rsidRPr="00A368E9">
        <w:rPr>
          <w:rFonts w:ascii="Calibri" w:hAnsi="Calibri" w:cs="Calibri"/>
          <w:b/>
          <w:bCs/>
          <w:sz w:val="24"/>
          <w:szCs w:val="24"/>
          <w:lang w:val="es-MX"/>
        </w:rPr>
        <w:t xml:space="preserve">Actividad </w:t>
      </w:r>
      <w:proofErr w:type="gramStart"/>
      <w:r w:rsidRPr="00A368E9">
        <w:rPr>
          <w:rFonts w:ascii="Calibri" w:hAnsi="Calibri" w:cs="Calibri"/>
          <w:b/>
          <w:bCs/>
          <w:sz w:val="24"/>
          <w:szCs w:val="24"/>
          <w:lang w:val="es-MX"/>
        </w:rPr>
        <w:t>3.2.</w:t>
      </w:r>
      <w:r w:rsidRPr="00A368E9">
        <w:rPr>
          <w:rFonts w:ascii="Calibri" w:hAnsi="Calibri" w:cs="Calibri"/>
          <w:b/>
          <w:bCs/>
          <w:sz w:val="24"/>
          <w:szCs w:val="24"/>
          <w:lang w:val="es-MX"/>
        </w:rPr>
        <w:t>2</w:t>
      </w:r>
      <w:r w:rsidRPr="00A368E9">
        <w:rPr>
          <w:rFonts w:ascii="Calibri" w:hAnsi="Calibri" w:cs="Calibri"/>
          <w:b/>
          <w:bCs/>
          <w:sz w:val="24"/>
          <w:szCs w:val="24"/>
          <w:lang w:val="es-MX"/>
        </w:rPr>
        <w:t xml:space="preserve">  </w:t>
      </w:r>
      <w:r w:rsidRPr="00A368E9">
        <w:rPr>
          <w:rFonts w:ascii="Calibri" w:hAnsi="Calibri" w:cs="Calibri"/>
          <w:b/>
          <w:bCs/>
          <w:sz w:val="24"/>
          <w:szCs w:val="24"/>
          <w:lang w:val="es-MX"/>
        </w:rPr>
        <w:t>concertando</w:t>
      </w:r>
      <w:proofErr w:type="gramEnd"/>
      <w:r w:rsidRPr="00A368E9">
        <w:rPr>
          <w:rFonts w:ascii="Calibri" w:hAnsi="Calibri" w:cs="Calibri"/>
          <w:b/>
          <w:bCs/>
          <w:sz w:val="24"/>
          <w:szCs w:val="24"/>
          <w:lang w:val="es-MX"/>
        </w:rPr>
        <w:t xml:space="preserve"> Saberes </w:t>
      </w:r>
    </w:p>
    <w:p w14:paraId="6EDBA50B" w14:textId="657B5990" w:rsidR="00FE5C7B" w:rsidRPr="00A368E9" w:rsidRDefault="00FE5C7B" w:rsidP="00FE5C7B">
      <w:pPr>
        <w:pStyle w:val="Prrafodelista"/>
        <w:rPr>
          <w:rFonts w:ascii="Calibri" w:hAnsi="Calibri" w:cs="Calibri"/>
          <w:sz w:val="24"/>
          <w:szCs w:val="24"/>
          <w:lang w:val="es-MX"/>
        </w:rPr>
      </w:pPr>
      <w:r w:rsidRPr="00A368E9">
        <w:rPr>
          <w:rFonts w:ascii="Calibri" w:hAnsi="Calibri" w:cs="Calibri"/>
          <w:b/>
          <w:bCs/>
          <w:sz w:val="24"/>
          <w:szCs w:val="24"/>
          <w:lang w:val="es-MX"/>
        </w:rPr>
        <w:t>-</w:t>
      </w:r>
      <w:r w:rsidRPr="00A368E9">
        <w:rPr>
          <w:rFonts w:ascii="Calibri" w:hAnsi="Calibri" w:cs="Calibri"/>
          <w:b/>
          <w:bCs/>
          <w:sz w:val="24"/>
          <w:szCs w:val="24"/>
          <w:lang w:val="es-MX"/>
        </w:rPr>
        <w:tab/>
        <w:t>Descripción de la actividad:</w:t>
      </w:r>
      <w:r w:rsidRPr="00A368E9">
        <w:rPr>
          <w:rFonts w:ascii="Calibri" w:hAnsi="Calibri" w:cs="Calibri"/>
          <w:sz w:val="24"/>
          <w:szCs w:val="24"/>
          <w:lang w:val="es-MX"/>
        </w:rPr>
        <w:t xml:space="preserve"> Diagnóstico del sistema de evaluación del desempeño.</w:t>
      </w:r>
    </w:p>
    <w:p w14:paraId="5E041295" w14:textId="77777777" w:rsidR="00FE5C7B" w:rsidRPr="00A368E9" w:rsidRDefault="00FE5C7B" w:rsidP="00FE5C7B">
      <w:pPr>
        <w:pStyle w:val="Prrafodelista"/>
        <w:rPr>
          <w:rFonts w:ascii="Calibri" w:hAnsi="Calibri" w:cs="Calibri"/>
          <w:sz w:val="24"/>
          <w:szCs w:val="24"/>
          <w:lang w:val="es-MX"/>
        </w:rPr>
      </w:pPr>
    </w:p>
    <w:p w14:paraId="7B5798FE" w14:textId="3BD7B9EA" w:rsidR="00FE5C7B" w:rsidRPr="00A368E9" w:rsidRDefault="00FE5C7B" w:rsidP="00FE5C7B">
      <w:pPr>
        <w:pStyle w:val="Prrafodelista"/>
        <w:rPr>
          <w:rFonts w:ascii="Calibri" w:hAnsi="Calibri" w:cs="Calibri"/>
          <w:sz w:val="24"/>
          <w:szCs w:val="24"/>
          <w:lang w:val="es-MX"/>
        </w:rPr>
      </w:pPr>
      <w:r w:rsidRPr="00A368E9">
        <w:rPr>
          <w:rFonts w:ascii="Calibri" w:hAnsi="Calibri" w:cs="Calibri"/>
          <w:sz w:val="24"/>
          <w:szCs w:val="24"/>
          <w:lang w:val="es-MX"/>
        </w:rPr>
        <w:t xml:space="preserve">En equipos, los aprendices analizan casos reales o simulados de </w:t>
      </w:r>
      <w:proofErr w:type="spellStart"/>
      <w:r w:rsidRPr="00A368E9">
        <w:rPr>
          <w:rFonts w:ascii="Calibri" w:hAnsi="Calibri" w:cs="Calibri"/>
          <w:sz w:val="24"/>
          <w:szCs w:val="24"/>
          <w:lang w:val="es-MX"/>
        </w:rPr>
        <w:t>Mypes</w:t>
      </w:r>
      <w:proofErr w:type="spellEnd"/>
      <w:r w:rsidRPr="00A368E9">
        <w:rPr>
          <w:rFonts w:ascii="Calibri" w:hAnsi="Calibri" w:cs="Calibri"/>
          <w:sz w:val="24"/>
          <w:szCs w:val="24"/>
          <w:lang w:val="es-MX"/>
        </w:rPr>
        <w:t xml:space="preserve"> de Neiva para identificar los elementos que componen un sistema de evaluación del desempeño y su alineación con los objetivos estratégicos.</w:t>
      </w:r>
    </w:p>
    <w:p w14:paraId="54446F36" w14:textId="77777777" w:rsidR="00FE5C7B" w:rsidRPr="00A368E9" w:rsidRDefault="00FE5C7B" w:rsidP="007C76CD">
      <w:pPr>
        <w:pStyle w:val="SinEspacio"/>
        <w:numPr>
          <w:ilvl w:val="0"/>
          <w:numId w:val="40"/>
        </w:numPr>
      </w:pPr>
      <w:r w:rsidRPr="00A368E9">
        <w:rPr>
          <w:b/>
          <w:bCs/>
        </w:rPr>
        <w:t>Ambiente requerido</w:t>
      </w:r>
      <w:r w:rsidRPr="00A368E9">
        <w:t xml:space="preserve">: Ambiente convencional con mesas de trabajo y sillas, tablero, conexión a internet, televisor o </w:t>
      </w:r>
      <w:proofErr w:type="spellStart"/>
      <w:r w:rsidRPr="00A368E9">
        <w:t>videobean</w:t>
      </w:r>
      <w:proofErr w:type="spellEnd"/>
      <w:r w:rsidRPr="00A368E9">
        <w:t>, adecuada iluminación y ventilación.</w:t>
      </w:r>
    </w:p>
    <w:p w14:paraId="6A954E2B" w14:textId="4C68319F" w:rsidR="00FE5C7B" w:rsidRPr="00A368E9" w:rsidRDefault="00FE5C7B" w:rsidP="007C76CD">
      <w:pPr>
        <w:pStyle w:val="SinEspacio"/>
        <w:numPr>
          <w:ilvl w:val="0"/>
          <w:numId w:val="40"/>
        </w:numPr>
        <w:rPr>
          <w:lang w:val="es-CO"/>
        </w:rPr>
      </w:pPr>
      <w:r w:rsidRPr="00A368E9">
        <w:rPr>
          <w:b/>
          <w:bCs/>
        </w:rPr>
        <w:t>Estrategia didáctica:</w:t>
      </w:r>
      <w:r w:rsidRPr="00A368E9">
        <w:t xml:space="preserve"> Análisis de casos y socialización en plenaria.</w:t>
      </w:r>
    </w:p>
    <w:p w14:paraId="1CBED3CC" w14:textId="329D4A24" w:rsidR="00FE5C7B" w:rsidRPr="00A368E9" w:rsidRDefault="00FE5C7B" w:rsidP="007C76CD">
      <w:pPr>
        <w:pStyle w:val="SinEspacio"/>
        <w:numPr>
          <w:ilvl w:val="0"/>
          <w:numId w:val="40"/>
        </w:numPr>
      </w:pPr>
      <w:r w:rsidRPr="00A368E9">
        <w:rPr>
          <w:b/>
          <w:bCs/>
        </w:rPr>
        <w:t>Materiales de formación:</w:t>
      </w:r>
      <w:r w:rsidRPr="00A368E9">
        <w:t xml:space="preserve"> hojas de papel, lapiceros. </w:t>
      </w:r>
    </w:p>
    <w:p w14:paraId="38BB4DD4" w14:textId="77777777" w:rsidR="00FE5C7B" w:rsidRPr="00A368E9" w:rsidRDefault="00FE5C7B" w:rsidP="007C76CD">
      <w:pPr>
        <w:pStyle w:val="SinEspacio"/>
        <w:numPr>
          <w:ilvl w:val="0"/>
          <w:numId w:val="40"/>
        </w:numPr>
        <w:rPr>
          <w:b/>
          <w:bCs/>
        </w:rPr>
      </w:pPr>
      <w:r w:rsidRPr="00A368E9">
        <w:rPr>
          <w:b/>
          <w:bCs/>
        </w:rPr>
        <w:t>Material de apoyo</w:t>
      </w:r>
      <w:r w:rsidRPr="00A368E9">
        <w:t>: No aplica</w:t>
      </w:r>
    </w:p>
    <w:p w14:paraId="7B7BBD15" w14:textId="77777777" w:rsidR="00FE5C7B" w:rsidRPr="00A368E9" w:rsidRDefault="00FE5C7B" w:rsidP="007C76CD">
      <w:pPr>
        <w:pStyle w:val="SinEspacio"/>
        <w:numPr>
          <w:ilvl w:val="0"/>
          <w:numId w:val="40"/>
        </w:numPr>
        <w:rPr>
          <w:lang w:val="es-CO"/>
        </w:rPr>
      </w:pPr>
      <w:r w:rsidRPr="00A368E9">
        <w:rPr>
          <w:b/>
          <w:bCs/>
        </w:rPr>
        <w:t>Duración</w:t>
      </w:r>
      <w:r w:rsidRPr="00A368E9">
        <w:t>: 16 horas</w:t>
      </w:r>
    </w:p>
    <w:p w14:paraId="7CE4B83C" w14:textId="32E7A398" w:rsidR="00FE5C7B" w:rsidRPr="00A368E9" w:rsidRDefault="00FE5C7B" w:rsidP="007C76CD">
      <w:pPr>
        <w:pStyle w:val="SinEspacio"/>
        <w:numPr>
          <w:ilvl w:val="0"/>
          <w:numId w:val="40"/>
        </w:numPr>
        <w:rPr>
          <w:lang w:val="es-CO"/>
        </w:rPr>
      </w:pPr>
      <w:r w:rsidRPr="00A368E9">
        <w:rPr>
          <w:b/>
          <w:bCs/>
        </w:rPr>
        <w:t>Evidencia</w:t>
      </w:r>
      <w:r w:rsidRPr="00A368E9">
        <w:t>: Informe grupal de diagnóstico.</w:t>
      </w:r>
    </w:p>
    <w:p w14:paraId="2332852A" w14:textId="5511B7AD" w:rsidR="00FE5C7B" w:rsidRPr="00A368E9" w:rsidRDefault="00FE5C7B" w:rsidP="00FE5C7B">
      <w:pPr>
        <w:pStyle w:val="Prrafodelista"/>
        <w:rPr>
          <w:rFonts w:ascii="Calibri" w:hAnsi="Calibri" w:cs="Calibri"/>
          <w:sz w:val="24"/>
          <w:szCs w:val="24"/>
          <w:lang w:val="es-MX"/>
        </w:rPr>
      </w:pPr>
    </w:p>
    <w:p w14:paraId="7C1AE75F" w14:textId="77777777" w:rsidR="00FE5C7B" w:rsidRPr="00A368E9" w:rsidRDefault="00FE5C7B" w:rsidP="00A32D03">
      <w:pPr>
        <w:pStyle w:val="Prrafodelista"/>
        <w:rPr>
          <w:rFonts w:ascii="Calibri" w:hAnsi="Calibri" w:cs="Calibri"/>
          <w:sz w:val="24"/>
          <w:szCs w:val="24"/>
          <w:lang w:val="es-MX"/>
        </w:rPr>
      </w:pPr>
    </w:p>
    <w:p w14:paraId="156E2174" w14:textId="4EA72738" w:rsidR="007834C5" w:rsidRPr="00A368E9" w:rsidRDefault="00A32D03" w:rsidP="004160C5">
      <w:pPr>
        <w:tabs>
          <w:tab w:val="left" w:pos="4320"/>
          <w:tab w:val="left" w:pos="4485"/>
          <w:tab w:val="left" w:pos="5445"/>
        </w:tabs>
        <w:spacing w:after="0"/>
        <w:ind w:left="360"/>
        <w:jc w:val="both"/>
        <w:rPr>
          <w:rFonts w:cs="Calibri"/>
          <w:sz w:val="24"/>
          <w:szCs w:val="24"/>
          <w:lang w:val="es-MX"/>
        </w:rPr>
      </w:pPr>
      <w:r w:rsidRPr="00A368E9">
        <w:rPr>
          <w:rFonts w:cs="Calibri"/>
          <w:b/>
          <w:bCs/>
          <w:sz w:val="24"/>
          <w:szCs w:val="24"/>
          <w:lang w:val="es-MX"/>
        </w:rPr>
        <w:lastRenderedPageBreak/>
        <w:t xml:space="preserve">3.3 </w:t>
      </w:r>
      <w:r w:rsidRPr="00A368E9">
        <w:rPr>
          <w:rFonts w:cs="Calibri"/>
          <w:b/>
          <w:bCs/>
          <w:sz w:val="24"/>
          <w:szCs w:val="24"/>
          <w:lang w:val="es-MX"/>
        </w:rPr>
        <w:t>Actividades de apropiación:</w:t>
      </w:r>
      <w:r w:rsidR="007A1B14" w:rsidRPr="00A368E9">
        <w:rPr>
          <w:rFonts w:cs="Calibri"/>
          <w:b/>
          <w:bCs/>
          <w:sz w:val="24"/>
          <w:szCs w:val="24"/>
          <w:lang w:val="es-MX"/>
        </w:rPr>
        <w:t xml:space="preserve"> </w:t>
      </w:r>
      <w:r w:rsidR="007A1B14" w:rsidRPr="00A368E9">
        <w:rPr>
          <w:rFonts w:cs="Calibri"/>
          <w:sz w:val="24"/>
          <w:szCs w:val="24"/>
          <w:lang w:val="es-MX"/>
        </w:rPr>
        <w:t>Fortalecer la apropiación conceptual sobre la evaluación del desempeño laboral, sus métodos actuales, instrumentos y enfoque estratégico, promoviendo la interpretación y aplicación de los conocimientos adquiridos de forma creativa y colaborativa.</w:t>
      </w:r>
    </w:p>
    <w:p w14:paraId="660E30F2" w14:textId="797B1315" w:rsidR="007A1B14" w:rsidRPr="00A368E9" w:rsidRDefault="007A1B14" w:rsidP="007A1B14">
      <w:pPr>
        <w:tabs>
          <w:tab w:val="left" w:pos="4320"/>
          <w:tab w:val="left" w:pos="4485"/>
          <w:tab w:val="left" w:pos="5445"/>
        </w:tabs>
        <w:spacing w:after="0"/>
        <w:ind w:left="360"/>
        <w:jc w:val="both"/>
        <w:rPr>
          <w:rFonts w:cs="Calibri"/>
          <w:sz w:val="24"/>
          <w:szCs w:val="24"/>
          <w:lang w:val="es-MX"/>
        </w:rPr>
      </w:pPr>
      <w:r w:rsidRPr="00A368E9">
        <w:rPr>
          <w:rFonts w:cs="Calibri"/>
          <w:b/>
          <w:bCs/>
          <w:sz w:val="24"/>
          <w:szCs w:val="24"/>
          <w:lang w:val="es-MX"/>
        </w:rPr>
        <w:t>Descripción de la actividad</w:t>
      </w:r>
      <w:r w:rsidRPr="00A368E9">
        <w:rPr>
          <w:rFonts w:cs="Calibri"/>
          <w:sz w:val="24"/>
          <w:szCs w:val="24"/>
          <w:lang w:val="es-MX"/>
        </w:rPr>
        <w:t xml:space="preserve">: “Mapa mental sobre la evaluación del desempeño laboral </w:t>
      </w:r>
      <w:r w:rsidRPr="00A368E9">
        <w:rPr>
          <w:rFonts w:cs="Calibri"/>
          <w:sz w:val="24"/>
          <w:szCs w:val="24"/>
          <w:lang w:val="es-MX"/>
        </w:rPr>
        <w:t xml:space="preserve">de </w:t>
      </w:r>
      <w:r w:rsidRPr="00A368E9">
        <w:rPr>
          <w:rFonts w:cs="Calibri"/>
          <w:sz w:val="24"/>
          <w:szCs w:val="24"/>
          <w:lang w:val="es-MX"/>
        </w:rPr>
        <w:t>hoy”</w:t>
      </w:r>
    </w:p>
    <w:p w14:paraId="3541247A" w14:textId="77777777" w:rsidR="007A1B14" w:rsidRPr="00A368E9" w:rsidRDefault="007A1B14" w:rsidP="007A1B14">
      <w:pPr>
        <w:tabs>
          <w:tab w:val="left" w:pos="4320"/>
          <w:tab w:val="left" w:pos="4485"/>
          <w:tab w:val="left" w:pos="5445"/>
        </w:tabs>
        <w:spacing w:after="0"/>
        <w:jc w:val="both"/>
        <w:rPr>
          <w:rFonts w:cs="Calibri"/>
          <w:sz w:val="24"/>
          <w:szCs w:val="24"/>
          <w:lang w:val="es-MX"/>
        </w:rPr>
      </w:pPr>
    </w:p>
    <w:p w14:paraId="1F213DE1" w14:textId="77777777" w:rsidR="007A1B14" w:rsidRPr="00A368E9" w:rsidRDefault="007A1B14" w:rsidP="007A1B14">
      <w:pPr>
        <w:tabs>
          <w:tab w:val="left" w:pos="4320"/>
          <w:tab w:val="left" w:pos="4485"/>
          <w:tab w:val="left" w:pos="5445"/>
        </w:tabs>
        <w:spacing w:after="0"/>
        <w:ind w:left="360"/>
        <w:jc w:val="both"/>
        <w:rPr>
          <w:rFonts w:cs="Calibri"/>
          <w:sz w:val="24"/>
          <w:szCs w:val="24"/>
          <w:lang w:val="es-MX"/>
        </w:rPr>
      </w:pPr>
      <w:r w:rsidRPr="00A368E9">
        <w:rPr>
          <w:rFonts w:cs="Calibri"/>
          <w:sz w:val="24"/>
          <w:szCs w:val="24"/>
          <w:lang w:val="es-MX"/>
        </w:rPr>
        <w:t>En esta actividad, el aprendiz explorará cómo se evalúa el desempeño laboral en la actualidad, reconociendo las tendencias, metodologías y herramientas utilizadas en las organizaciones modernas. A través de la elaboración de un mapa mental, representará los elementos clave del proceso de evaluación, su evolución y su impacto en la gestión del talento humano.</w:t>
      </w:r>
    </w:p>
    <w:p w14:paraId="594FA73F" w14:textId="6B2BC239" w:rsidR="007A1B14" w:rsidRPr="00A368E9" w:rsidRDefault="007A1B14" w:rsidP="007A1B14">
      <w:pPr>
        <w:tabs>
          <w:tab w:val="left" w:pos="4320"/>
          <w:tab w:val="left" w:pos="4485"/>
          <w:tab w:val="left" w:pos="5445"/>
        </w:tabs>
        <w:spacing w:after="0"/>
        <w:ind w:left="360"/>
        <w:jc w:val="both"/>
        <w:rPr>
          <w:rFonts w:cs="Calibri"/>
          <w:sz w:val="24"/>
          <w:szCs w:val="24"/>
          <w:lang w:val="es-MX"/>
        </w:rPr>
      </w:pPr>
      <w:r w:rsidRPr="00A368E9">
        <w:rPr>
          <w:rFonts w:cs="Calibri"/>
          <w:sz w:val="24"/>
          <w:szCs w:val="24"/>
          <w:lang w:val="es-MX"/>
        </w:rPr>
        <w:t xml:space="preserve">Posteriormente, </w:t>
      </w:r>
      <w:r w:rsidRPr="00A368E9">
        <w:rPr>
          <w:rFonts w:cs="Calibri"/>
          <w:sz w:val="24"/>
          <w:szCs w:val="24"/>
          <w:lang w:val="es-MX"/>
        </w:rPr>
        <w:t xml:space="preserve">se </w:t>
      </w:r>
      <w:proofErr w:type="gramStart"/>
      <w:r w:rsidRPr="00A368E9">
        <w:rPr>
          <w:rFonts w:cs="Calibri"/>
          <w:sz w:val="24"/>
          <w:szCs w:val="24"/>
          <w:lang w:val="es-MX"/>
        </w:rPr>
        <w:t>conformaran</w:t>
      </w:r>
      <w:proofErr w:type="gramEnd"/>
      <w:r w:rsidRPr="00A368E9">
        <w:rPr>
          <w:rFonts w:cs="Calibri"/>
          <w:sz w:val="24"/>
          <w:szCs w:val="24"/>
          <w:lang w:val="es-MX"/>
        </w:rPr>
        <w:t xml:space="preserve"> grupos de trabajo para el desarrollo y se </w:t>
      </w:r>
      <w:r w:rsidRPr="00A368E9">
        <w:rPr>
          <w:rFonts w:cs="Calibri"/>
          <w:sz w:val="24"/>
          <w:szCs w:val="24"/>
          <w:lang w:val="es-MX"/>
        </w:rPr>
        <w:t>sustentará su trabajo, aplicando habilidades de comunicación asertiva y argumentación técnica.</w:t>
      </w:r>
    </w:p>
    <w:p w14:paraId="2EBEFF6B" w14:textId="5FCFF2CD" w:rsidR="007A1B14" w:rsidRPr="00A368E9" w:rsidRDefault="007A1B14" w:rsidP="007A1B14">
      <w:pPr>
        <w:tabs>
          <w:tab w:val="left" w:pos="4320"/>
          <w:tab w:val="left" w:pos="4485"/>
          <w:tab w:val="left" w:pos="5445"/>
        </w:tabs>
        <w:spacing w:after="0"/>
        <w:ind w:left="360"/>
        <w:jc w:val="both"/>
        <w:rPr>
          <w:rFonts w:cs="Calibri"/>
          <w:sz w:val="24"/>
          <w:szCs w:val="24"/>
          <w:lang w:val="es-MX"/>
        </w:rPr>
      </w:pPr>
      <w:r w:rsidRPr="00A368E9">
        <w:rPr>
          <w:rFonts w:cs="Calibri"/>
          <w:sz w:val="24"/>
          <w:szCs w:val="24"/>
          <w:lang w:val="es-MX"/>
        </w:rPr>
        <w:t>Esta actividad busca fomentar la comprensión significativa y el pensamiento crítico, integrando la teoría con la práctica profesional.</w:t>
      </w:r>
    </w:p>
    <w:p w14:paraId="6256EA7A" w14:textId="77777777" w:rsidR="002D5BF7" w:rsidRPr="00A368E9" w:rsidRDefault="002D5BF7" w:rsidP="007A1B14">
      <w:pPr>
        <w:tabs>
          <w:tab w:val="left" w:pos="4320"/>
          <w:tab w:val="left" w:pos="4485"/>
          <w:tab w:val="left" w:pos="5445"/>
        </w:tabs>
        <w:spacing w:after="0"/>
        <w:ind w:left="360"/>
        <w:jc w:val="both"/>
        <w:rPr>
          <w:rFonts w:cs="Calibri"/>
          <w:sz w:val="24"/>
          <w:szCs w:val="24"/>
          <w:lang w:val="es-MX"/>
        </w:rPr>
      </w:pPr>
    </w:p>
    <w:p w14:paraId="0BA06FBF" w14:textId="77777777" w:rsidR="002D5BF7" w:rsidRPr="00A368E9" w:rsidRDefault="002D5BF7" w:rsidP="007C76CD">
      <w:pPr>
        <w:pStyle w:val="SinEspacio"/>
        <w:numPr>
          <w:ilvl w:val="0"/>
          <w:numId w:val="40"/>
        </w:numPr>
        <w:rPr>
          <w:b/>
          <w:bCs/>
        </w:rPr>
      </w:pPr>
      <w:r w:rsidRPr="00A368E9">
        <w:rPr>
          <w:b/>
          <w:bCs/>
        </w:rPr>
        <w:t xml:space="preserve">Ambiente requerido: </w:t>
      </w:r>
      <w:r w:rsidRPr="00A368E9">
        <w:t xml:space="preserve">Ambiente convencional con mesas de trabajo y sillas, tablero, conexión a internet, televisor o </w:t>
      </w:r>
      <w:proofErr w:type="spellStart"/>
      <w:r w:rsidRPr="00A368E9">
        <w:t>videobean</w:t>
      </w:r>
      <w:proofErr w:type="spellEnd"/>
      <w:r w:rsidRPr="00A368E9">
        <w:t>, adecuada iluminación y ventilación.</w:t>
      </w:r>
    </w:p>
    <w:p w14:paraId="24EBB6F3" w14:textId="14628ED3" w:rsidR="002D5BF7" w:rsidRPr="00A368E9" w:rsidRDefault="002D5BF7" w:rsidP="007C76CD">
      <w:pPr>
        <w:pStyle w:val="SinEspacio"/>
        <w:numPr>
          <w:ilvl w:val="0"/>
          <w:numId w:val="40"/>
        </w:numPr>
        <w:rPr>
          <w:b/>
          <w:bCs/>
          <w:lang w:val="es-CO"/>
        </w:rPr>
      </w:pPr>
      <w:r w:rsidRPr="00A368E9">
        <w:rPr>
          <w:b/>
          <w:bCs/>
        </w:rPr>
        <w:t>Estrategia didáctica</w:t>
      </w:r>
      <w:r w:rsidRPr="00A368E9">
        <w:t>: Mapa mental</w:t>
      </w:r>
      <w:r w:rsidRPr="00A368E9">
        <w:t xml:space="preserve"> </w:t>
      </w:r>
      <w:r w:rsidRPr="00A368E9">
        <w:t>y socialización en plenaria.</w:t>
      </w:r>
    </w:p>
    <w:p w14:paraId="01D6437A" w14:textId="287DFCF9" w:rsidR="002D5BF7" w:rsidRPr="00A368E9" w:rsidRDefault="002D5BF7" w:rsidP="007C76CD">
      <w:pPr>
        <w:pStyle w:val="SinEspacio"/>
        <w:numPr>
          <w:ilvl w:val="0"/>
          <w:numId w:val="40"/>
        </w:numPr>
        <w:rPr>
          <w:b/>
          <w:bCs/>
        </w:rPr>
      </w:pPr>
      <w:r w:rsidRPr="00A368E9">
        <w:rPr>
          <w:b/>
          <w:bCs/>
        </w:rPr>
        <w:t xml:space="preserve">Materiales de formación: </w:t>
      </w:r>
      <w:r w:rsidRPr="00A368E9">
        <w:t xml:space="preserve">hojas de papel, </w:t>
      </w:r>
      <w:r w:rsidRPr="00A368E9">
        <w:t xml:space="preserve">marcadores, papel Kraft, </w:t>
      </w:r>
      <w:r w:rsidRPr="00A368E9">
        <w:t>lapiceros.</w:t>
      </w:r>
      <w:r w:rsidRPr="00A368E9">
        <w:rPr>
          <w:b/>
          <w:bCs/>
        </w:rPr>
        <w:t xml:space="preserve"> </w:t>
      </w:r>
    </w:p>
    <w:p w14:paraId="13E73F78" w14:textId="3FF32F52" w:rsidR="002D5BF7" w:rsidRPr="00A368E9" w:rsidRDefault="002D5BF7" w:rsidP="007C76CD">
      <w:pPr>
        <w:pStyle w:val="SinEspacio"/>
        <w:numPr>
          <w:ilvl w:val="0"/>
          <w:numId w:val="40"/>
        </w:numPr>
      </w:pPr>
      <w:r w:rsidRPr="00A368E9">
        <w:t xml:space="preserve">Material de apoyo: </w:t>
      </w:r>
      <w:r w:rsidRPr="00A368E9">
        <w:t>Si</w:t>
      </w:r>
      <w:r w:rsidRPr="00A368E9">
        <w:t xml:space="preserve"> aplica</w:t>
      </w:r>
    </w:p>
    <w:p w14:paraId="297A8F27" w14:textId="045EA4D7" w:rsidR="002D5BF7" w:rsidRPr="00A368E9" w:rsidRDefault="002D5BF7" w:rsidP="007C76CD">
      <w:pPr>
        <w:pStyle w:val="SinEspacio"/>
        <w:numPr>
          <w:ilvl w:val="0"/>
          <w:numId w:val="40"/>
        </w:numPr>
        <w:rPr>
          <w:lang w:val="es-CO"/>
        </w:rPr>
      </w:pPr>
      <w:r w:rsidRPr="00A368E9">
        <w:t>Duración: 6 horas</w:t>
      </w:r>
    </w:p>
    <w:p w14:paraId="5D948463" w14:textId="2849C48A" w:rsidR="007A1B14" w:rsidRPr="00A368E9" w:rsidRDefault="002D5BF7" w:rsidP="007C76CD">
      <w:pPr>
        <w:pStyle w:val="SinEspacio"/>
        <w:numPr>
          <w:ilvl w:val="0"/>
          <w:numId w:val="40"/>
        </w:numPr>
        <w:rPr>
          <w:noProof/>
          <w:lang w:val="es-CO"/>
        </w:rPr>
      </w:pPr>
      <w:r w:rsidRPr="00A368E9">
        <w:rPr>
          <w:b/>
          <w:bCs/>
        </w:rPr>
        <w:t>Evidencia:</w:t>
      </w:r>
      <w:r w:rsidRPr="00A368E9">
        <w:t xml:space="preserve"> </w:t>
      </w:r>
      <w:proofErr w:type="spellStart"/>
      <w:r w:rsidRPr="00A368E9">
        <w:t>socizalición</w:t>
      </w:r>
      <w:proofErr w:type="spellEnd"/>
    </w:p>
    <w:p w14:paraId="4B11F2CA" w14:textId="77777777" w:rsidR="002D5BF7" w:rsidRPr="00A368E9" w:rsidRDefault="002D5BF7" w:rsidP="007C76CD">
      <w:pPr>
        <w:pStyle w:val="SinEspacio"/>
        <w:rPr>
          <w:noProof/>
        </w:rPr>
      </w:pPr>
    </w:p>
    <w:p w14:paraId="6050924F" w14:textId="77777777" w:rsidR="00E86D10" w:rsidRPr="00A368E9" w:rsidRDefault="00E86D10" w:rsidP="007C76CD">
      <w:pPr>
        <w:pStyle w:val="SinEspacio"/>
        <w:rPr>
          <w:noProof/>
        </w:rPr>
      </w:pPr>
    </w:p>
    <w:p w14:paraId="283D1B2D" w14:textId="264F947D" w:rsidR="00E86D10" w:rsidRPr="00A368E9" w:rsidRDefault="00E86D10" w:rsidP="007C76CD">
      <w:pPr>
        <w:pStyle w:val="SinEspacio"/>
        <w:rPr>
          <w:noProof/>
        </w:rPr>
      </w:pPr>
      <w:r w:rsidRPr="00A368E9">
        <w:rPr>
          <w:noProof/>
        </w:rPr>
        <w:drawing>
          <wp:inline distT="0" distB="0" distL="0" distR="0" wp14:anchorId="560055E0" wp14:editId="6CEE41E5">
            <wp:extent cx="3798016" cy="2550795"/>
            <wp:effectExtent l="0" t="0" r="0" b="1905"/>
            <wp:docPr id="302097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09728" name=""/>
                    <pic:cNvPicPr/>
                  </pic:nvPicPr>
                  <pic:blipFill rotWithShape="1">
                    <a:blip r:embed="rId12"/>
                    <a:srcRect l="2499" t="2960" r="-1"/>
                    <a:stretch>
                      <a:fillRect/>
                    </a:stretch>
                  </pic:blipFill>
                  <pic:spPr bwMode="auto">
                    <a:xfrm>
                      <a:off x="0" y="0"/>
                      <a:ext cx="3798969" cy="2551435"/>
                    </a:xfrm>
                    <a:prstGeom prst="rect">
                      <a:avLst/>
                    </a:prstGeom>
                    <a:ln>
                      <a:noFill/>
                    </a:ln>
                    <a:extLst>
                      <a:ext uri="{53640926-AAD7-44D8-BBD7-CCE9431645EC}">
                        <a14:shadowObscured xmlns:a14="http://schemas.microsoft.com/office/drawing/2010/main"/>
                      </a:ext>
                    </a:extLst>
                  </pic:spPr>
                </pic:pic>
              </a:graphicData>
            </a:graphic>
          </wp:inline>
        </w:drawing>
      </w:r>
    </w:p>
    <w:p w14:paraId="3E8E7987" w14:textId="77777777" w:rsidR="00E86D10" w:rsidRPr="00A368E9" w:rsidRDefault="00E86D10" w:rsidP="007C76CD">
      <w:pPr>
        <w:pStyle w:val="SinEspacio"/>
        <w:rPr>
          <w:b/>
          <w:bCs/>
          <w:noProof/>
        </w:rPr>
      </w:pPr>
    </w:p>
    <w:p w14:paraId="6E6E345B" w14:textId="77777777" w:rsidR="002D5BF7" w:rsidRPr="00A368E9" w:rsidRDefault="002D5BF7" w:rsidP="007C76CD">
      <w:pPr>
        <w:pStyle w:val="SinEspacio"/>
        <w:rPr>
          <w:b/>
          <w:bCs/>
          <w:noProof/>
        </w:rPr>
      </w:pPr>
      <w:r w:rsidRPr="00A368E9">
        <w:rPr>
          <w:b/>
          <w:bCs/>
        </w:rPr>
        <w:t>3.3</w:t>
      </w:r>
      <w:r w:rsidRPr="00A368E9">
        <w:rPr>
          <w:b/>
          <w:bCs/>
        </w:rPr>
        <w:t xml:space="preserve">.1 </w:t>
      </w:r>
      <w:r w:rsidRPr="00A368E9">
        <w:rPr>
          <w:b/>
          <w:bCs/>
        </w:rPr>
        <w:t xml:space="preserve">Actividades de apropiación: </w:t>
      </w:r>
      <w:r w:rsidRPr="00A368E9">
        <w:rPr>
          <w:b/>
          <w:bCs/>
        </w:rPr>
        <w:t>A</w:t>
      </w:r>
      <w:r w:rsidRPr="00A368E9">
        <w:rPr>
          <w:b/>
          <w:bCs/>
          <w:noProof/>
        </w:rPr>
        <w:t>ctividad: Diseño y aplicación de instrumentos de evaluación</w:t>
      </w:r>
    </w:p>
    <w:p w14:paraId="5AAE92C1" w14:textId="14DB870A" w:rsidR="002D5BF7" w:rsidRPr="00A368E9" w:rsidRDefault="002D5BF7" w:rsidP="007C76CD">
      <w:pPr>
        <w:pStyle w:val="SinEspacio"/>
        <w:rPr>
          <w:noProof/>
        </w:rPr>
      </w:pPr>
    </w:p>
    <w:p w14:paraId="7640D0D9" w14:textId="04BB1211" w:rsidR="002D5BF7" w:rsidRPr="00A368E9" w:rsidRDefault="002D5BF7" w:rsidP="007C76CD">
      <w:pPr>
        <w:pStyle w:val="SinEspacio"/>
        <w:rPr>
          <w:noProof/>
        </w:rPr>
      </w:pPr>
      <w:r w:rsidRPr="00A368E9">
        <w:rPr>
          <w:noProof/>
        </w:rPr>
        <w:t>Descripción: Los aprendices elaboran</w:t>
      </w:r>
      <w:r w:rsidR="00063524" w:rsidRPr="00A368E9">
        <w:rPr>
          <w:noProof/>
        </w:rPr>
        <w:t xml:space="preserve">, consultan el material compartido por la instructora, revisa instrumenmtos, proyecta </w:t>
      </w:r>
      <w:r w:rsidRPr="00A368E9">
        <w:rPr>
          <w:noProof/>
        </w:rPr>
        <w:t xml:space="preserve"> instrumentos de evaluación del desempeño laboral (formatos, escalas, indicadores, entrevistas) aplicables a los cargos definidos en una Mype, considerando competencias laborales, roles y políticas institucionales.</w:t>
      </w:r>
    </w:p>
    <w:p w14:paraId="3837F9CF" w14:textId="77777777" w:rsidR="002D5BF7" w:rsidRPr="00A368E9" w:rsidRDefault="002D5BF7" w:rsidP="007C76CD">
      <w:pPr>
        <w:pStyle w:val="SinEspacio"/>
        <w:rPr>
          <w:noProof/>
        </w:rPr>
      </w:pPr>
    </w:p>
    <w:p w14:paraId="5F0D0A8D" w14:textId="77777777" w:rsidR="002D5BF7" w:rsidRPr="00A368E9" w:rsidRDefault="002D5BF7" w:rsidP="007C76CD">
      <w:pPr>
        <w:pStyle w:val="SinEspacio"/>
        <w:numPr>
          <w:ilvl w:val="0"/>
          <w:numId w:val="40"/>
        </w:numPr>
      </w:pPr>
      <w:r w:rsidRPr="00A368E9">
        <w:rPr>
          <w:b/>
          <w:bCs/>
        </w:rPr>
        <w:t>Ambiente requerido</w:t>
      </w:r>
      <w:r w:rsidRPr="00A368E9">
        <w:t xml:space="preserve">: Ambiente convencional con mesas de trabajo y sillas, tablero, conexión a internet, televisor o </w:t>
      </w:r>
      <w:proofErr w:type="spellStart"/>
      <w:r w:rsidRPr="00A368E9">
        <w:t>videobean</w:t>
      </w:r>
      <w:proofErr w:type="spellEnd"/>
      <w:r w:rsidRPr="00A368E9">
        <w:t>, adecuada iluminación y ventilación.</w:t>
      </w:r>
    </w:p>
    <w:p w14:paraId="125AA635" w14:textId="7F1CAAAE" w:rsidR="002D5BF7" w:rsidRPr="00A368E9" w:rsidRDefault="002D5BF7" w:rsidP="007C76CD">
      <w:pPr>
        <w:pStyle w:val="SinEspacio"/>
        <w:numPr>
          <w:ilvl w:val="0"/>
          <w:numId w:val="40"/>
        </w:numPr>
        <w:rPr>
          <w:lang w:val="es-CO"/>
        </w:rPr>
      </w:pPr>
      <w:r w:rsidRPr="00A368E9">
        <w:rPr>
          <w:b/>
          <w:bCs/>
        </w:rPr>
        <w:t>Estrategia didáctica:</w:t>
      </w:r>
      <w:r w:rsidRPr="00A368E9">
        <w:t xml:space="preserve"> Taller práctico, simulación y coevaluación.</w:t>
      </w:r>
    </w:p>
    <w:p w14:paraId="3AA6F0B5" w14:textId="7B39518A" w:rsidR="002D5BF7" w:rsidRPr="00A368E9" w:rsidRDefault="002D5BF7" w:rsidP="007C76CD">
      <w:pPr>
        <w:pStyle w:val="SinEspacio"/>
        <w:numPr>
          <w:ilvl w:val="0"/>
          <w:numId w:val="40"/>
        </w:numPr>
      </w:pPr>
      <w:r w:rsidRPr="00A368E9">
        <w:rPr>
          <w:b/>
          <w:bCs/>
        </w:rPr>
        <w:t>Materiales de formación</w:t>
      </w:r>
      <w:r w:rsidRPr="00A368E9">
        <w:t xml:space="preserve">: hojas de papel, lapiceros. </w:t>
      </w:r>
    </w:p>
    <w:p w14:paraId="316D2519" w14:textId="77777777" w:rsidR="002D5BF7" w:rsidRPr="00A368E9" w:rsidRDefault="002D5BF7" w:rsidP="007C76CD">
      <w:pPr>
        <w:pStyle w:val="SinEspacio"/>
        <w:numPr>
          <w:ilvl w:val="0"/>
          <w:numId w:val="40"/>
        </w:numPr>
      </w:pPr>
      <w:r w:rsidRPr="00A368E9">
        <w:rPr>
          <w:b/>
          <w:bCs/>
        </w:rPr>
        <w:t>Material de apoyo</w:t>
      </w:r>
      <w:r w:rsidRPr="00A368E9">
        <w:t>: No aplica</w:t>
      </w:r>
    </w:p>
    <w:p w14:paraId="4A355A03" w14:textId="2CDA3AC8" w:rsidR="002D5BF7" w:rsidRPr="00A368E9" w:rsidRDefault="002D5BF7" w:rsidP="007C76CD">
      <w:pPr>
        <w:pStyle w:val="SinEspacio"/>
        <w:numPr>
          <w:ilvl w:val="0"/>
          <w:numId w:val="40"/>
        </w:numPr>
      </w:pPr>
      <w:r w:rsidRPr="00A368E9">
        <w:rPr>
          <w:b/>
          <w:bCs/>
          <w:lang w:val="pt-PT"/>
        </w:rPr>
        <w:t>Evidencias de aprendizaje</w:t>
      </w:r>
      <w:r w:rsidRPr="00A368E9">
        <w:rPr>
          <w:lang w:val="pt-PT"/>
        </w:rPr>
        <w:t>:</w:t>
      </w:r>
      <w:r w:rsidRPr="00A368E9">
        <w:rPr>
          <w:noProof/>
        </w:rPr>
        <w:t xml:space="preserve"> </w:t>
      </w:r>
      <w:r w:rsidRPr="00A368E9">
        <w:rPr>
          <w:noProof/>
        </w:rPr>
        <w:t>Instrumentos diseñados y aplicados, registro de simulación.</w:t>
      </w:r>
    </w:p>
    <w:p w14:paraId="433505A6" w14:textId="2D113CCB" w:rsidR="002D5BF7" w:rsidRPr="00A368E9" w:rsidRDefault="002D5BF7" w:rsidP="007C76CD">
      <w:pPr>
        <w:pStyle w:val="SinEspacio"/>
        <w:numPr>
          <w:ilvl w:val="0"/>
          <w:numId w:val="40"/>
        </w:numPr>
        <w:rPr>
          <w:lang w:val="es-CO"/>
        </w:rPr>
      </w:pPr>
      <w:r w:rsidRPr="00A368E9">
        <w:rPr>
          <w:b/>
          <w:bCs/>
        </w:rPr>
        <w:t>Duración:</w:t>
      </w:r>
      <w:r w:rsidRPr="00A368E9">
        <w:t xml:space="preserve"> </w:t>
      </w:r>
      <w:r w:rsidR="00E86D10" w:rsidRPr="00A368E9">
        <w:t>3</w:t>
      </w:r>
      <w:r w:rsidR="00A67131" w:rsidRPr="00A368E9">
        <w:t xml:space="preserve">6 </w:t>
      </w:r>
      <w:r w:rsidRPr="00A368E9">
        <w:t>horas</w:t>
      </w:r>
    </w:p>
    <w:p w14:paraId="64269BC7" w14:textId="77777777" w:rsidR="002D5BF7" w:rsidRPr="00A368E9" w:rsidRDefault="002D5BF7" w:rsidP="007C76CD">
      <w:pPr>
        <w:pStyle w:val="SinEspacio"/>
        <w:numPr>
          <w:ilvl w:val="0"/>
          <w:numId w:val="40"/>
        </w:numPr>
        <w:rPr>
          <w:noProof/>
          <w:lang w:val="es-CO"/>
        </w:rPr>
      </w:pPr>
      <w:r w:rsidRPr="00A368E9">
        <w:rPr>
          <w:b/>
          <w:bCs/>
        </w:rPr>
        <w:t>Evidencia:</w:t>
      </w:r>
      <w:r w:rsidRPr="00A368E9">
        <w:t xml:space="preserve"> </w:t>
      </w:r>
      <w:proofErr w:type="spellStart"/>
      <w:r w:rsidRPr="00A368E9">
        <w:t>socizalición</w:t>
      </w:r>
      <w:proofErr w:type="spellEnd"/>
    </w:p>
    <w:p w14:paraId="140A9458" w14:textId="6410A225" w:rsidR="00364402" w:rsidRPr="00A368E9" w:rsidRDefault="00364402" w:rsidP="007C76CD">
      <w:pPr>
        <w:pStyle w:val="SinEspacio"/>
        <w:rPr>
          <w:b/>
          <w:bCs/>
        </w:rPr>
      </w:pPr>
    </w:p>
    <w:p w14:paraId="35E313FA" w14:textId="77777777" w:rsidR="00E86D10" w:rsidRPr="00A368E9" w:rsidRDefault="00E86D10" w:rsidP="007C76CD">
      <w:pPr>
        <w:pStyle w:val="SinEspacio"/>
        <w:rPr>
          <w:b/>
          <w:bCs/>
        </w:rPr>
      </w:pPr>
      <w:r w:rsidRPr="00A368E9">
        <w:rPr>
          <w:b/>
          <w:bCs/>
        </w:rPr>
        <w:t>3.4</w:t>
      </w:r>
      <w:r w:rsidRPr="00A368E9">
        <w:rPr>
          <w:b/>
          <w:bCs/>
        </w:rPr>
        <w:t xml:space="preserve"> </w:t>
      </w:r>
      <w:r w:rsidRPr="00A368E9">
        <w:rPr>
          <w:b/>
          <w:bCs/>
        </w:rPr>
        <w:t>Actividades de Transferencia el Conocimiento</w:t>
      </w:r>
      <w:r w:rsidRPr="00A368E9">
        <w:rPr>
          <w:b/>
          <w:bCs/>
        </w:rPr>
        <w:t xml:space="preserve">: </w:t>
      </w:r>
    </w:p>
    <w:p w14:paraId="6CB97759" w14:textId="77777777" w:rsidR="00287598" w:rsidRPr="00A368E9" w:rsidRDefault="00287598" w:rsidP="007C76CD">
      <w:pPr>
        <w:pStyle w:val="SinEspacio"/>
      </w:pPr>
    </w:p>
    <w:p w14:paraId="6654BBFC" w14:textId="1ABBE8EA" w:rsidR="00E86D10" w:rsidRPr="00A368E9" w:rsidRDefault="00E86D10" w:rsidP="007C76CD">
      <w:pPr>
        <w:pStyle w:val="SinEspacio"/>
      </w:pPr>
      <w:r w:rsidRPr="00A368E9">
        <w:t>En esta actividad, el aprendiz consolidará los conocimientos adquiridos a lo largo del proceso formativo, aplicando de manera práctica los conceptos, herramientas y metodologías de la evaluación del desempeño laboral.</w:t>
      </w:r>
    </w:p>
    <w:p w14:paraId="5BBC9886" w14:textId="77777777" w:rsidR="00E86D10" w:rsidRPr="00A368E9" w:rsidRDefault="00E86D10" w:rsidP="007C76CD">
      <w:pPr>
        <w:pStyle w:val="SinEspacio"/>
      </w:pPr>
    </w:p>
    <w:p w14:paraId="6D342EAF" w14:textId="77777777" w:rsidR="00E86D10" w:rsidRPr="00A368E9" w:rsidRDefault="00E86D10" w:rsidP="007C76CD">
      <w:pPr>
        <w:pStyle w:val="SinEspacio"/>
      </w:pPr>
      <w:r w:rsidRPr="00A368E9">
        <w:t>A través del desarrollo de un informe integral, el aprendiz demostrará su capacidad para analizar resultados, interpretar indicadores de gestión, formular planes de mejoramiento y proponer estrategias de seguimiento coherentes con los lineamientos de la organización y la normatividad vigente.</w:t>
      </w:r>
    </w:p>
    <w:p w14:paraId="05EFDFE5" w14:textId="77777777" w:rsidR="00E86D10" w:rsidRPr="00A368E9" w:rsidRDefault="00E86D10" w:rsidP="007C76CD">
      <w:pPr>
        <w:pStyle w:val="SinEspacio"/>
      </w:pPr>
    </w:p>
    <w:p w14:paraId="62D21A4D" w14:textId="5E6D1275" w:rsidR="00E86D10" w:rsidRPr="00A368E9" w:rsidRDefault="00E86D10" w:rsidP="007C76CD">
      <w:pPr>
        <w:pStyle w:val="SinEspacio"/>
      </w:pPr>
      <w:r w:rsidRPr="00A368E9">
        <w:t>Esta experiencia formativa permitirá fortalecer la autonomía, el pensamiento crítico y la toma de decisiones fundamentadas en datos, promoviendo una visión integral de la gestión del talento humano como eje estratégico para la productividad y competitividad empresarial.</w:t>
      </w:r>
    </w:p>
    <w:p w14:paraId="1E4046F7" w14:textId="77777777" w:rsidR="007C76CD" w:rsidRPr="00A368E9" w:rsidRDefault="007C76CD" w:rsidP="007C76CD">
      <w:pPr>
        <w:pStyle w:val="SinEspacio"/>
      </w:pPr>
    </w:p>
    <w:p w14:paraId="50109EC6" w14:textId="31A99EEE" w:rsidR="007C76CD" w:rsidRPr="00A368E9" w:rsidRDefault="007C76CD" w:rsidP="007C76CD">
      <w:pPr>
        <w:pStyle w:val="SinEspacio"/>
        <w:rPr>
          <w:b/>
          <w:bCs/>
        </w:rPr>
      </w:pPr>
      <w:r w:rsidRPr="00A368E9">
        <w:rPr>
          <w:b/>
          <w:bCs/>
        </w:rPr>
        <w:t>3.4.1 Actividad Interactiva: Conecta, Evalúa y Mejora</w:t>
      </w:r>
    </w:p>
    <w:p w14:paraId="5762CA2A" w14:textId="77777777" w:rsidR="007C76CD" w:rsidRPr="00A368E9" w:rsidRDefault="007C76CD" w:rsidP="007C76CD">
      <w:pPr>
        <w:pStyle w:val="SinEspacio"/>
      </w:pPr>
    </w:p>
    <w:p w14:paraId="079F1094" w14:textId="77777777" w:rsidR="007C76CD" w:rsidRPr="00A368E9" w:rsidRDefault="007C76CD" w:rsidP="007C76CD">
      <w:pPr>
        <w:pStyle w:val="SinEspacio"/>
      </w:pPr>
      <w:r w:rsidRPr="00A368E9">
        <w:t>Esta actividad busca que el aprendiz experimente el proceso de evaluación del desempeño desde diferentes roles dentro de una organización, comprendiendo sus etapas, metodologías e impacto en la gestión del talento humano.</w:t>
      </w:r>
    </w:p>
    <w:p w14:paraId="7C4BABC5" w14:textId="77777777" w:rsidR="007C76CD" w:rsidRPr="00A368E9" w:rsidRDefault="007C76CD" w:rsidP="007C76CD">
      <w:pPr>
        <w:pStyle w:val="SinEspacio"/>
      </w:pPr>
      <w:r w:rsidRPr="00A368E9">
        <w:t xml:space="preserve">Mediante una dinámica grupal e interactiva, los participantes asumirán distintos papeles —evaluador, evaluado y observador— y aplicarán técnicas como la autoevaluación, coevaluación y heteroevaluación, identificando fortalezas, áreas de mejora y la importancia del </w:t>
      </w:r>
      <w:proofErr w:type="spellStart"/>
      <w:r w:rsidRPr="00A368E9">
        <w:t>feedback</w:t>
      </w:r>
      <w:proofErr w:type="spellEnd"/>
      <w:r w:rsidRPr="00A368E9">
        <w:t xml:space="preserve"> constructivo.</w:t>
      </w:r>
    </w:p>
    <w:p w14:paraId="7E0992A2" w14:textId="77777777" w:rsidR="007C76CD" w:rsidRPr="00A368E9" w:rsidRDefault="007C76CD" w:rsidP="007C76CD">
      <w:pPr>
        <w:pStyle w:val="SinEspacio"/>
      </w:pPr>
    </w:p>
    <w:p w14:paraId="0B9A0BB9" w14:textId="504B4A9C" w:rsidR="007C76CD" w:rsidRPr="00A368E9" w:rsidRDefault="007C76CD" w:rsidP="007C76CD">
      <w:pPr>
        <w:pStyle w:val="SinEspacio"/>
      </w:pPr>
      <w:r w:rsidRPr="00A368E9">
        <w:lastRenderedPageBreak/>
        <w:t>La experiencia culmina con la construcción colaborativa de un mural digital o presentación interactiva, donde los grupos representarán sus conclusiones sobre cómo se evalúa el desempeño hoy y qué aprendizajes obtuvieron del ejercicio.</w:t>
      </w:r>
    </w:p>
    <w:p w14:paraId="652C7593" w14:textId="77777777" w:rsidR="00E86D10" w:rsidRPr="00A368E9" w:rsidRDefault="00E86D10" w:rsidP="007C76CD">
      <w:pPr>
        <w:pStyle w:val="SinEspacio"/>
      </w:pPr>
    </w:p>
    <w:p w14:paraId="1EF654D2" w14:textId="77777777" w:rsidR="007C76CD" w:rsidRPr="00A368E9" w:rsidRDefault="007C76CD" w:rsidP="007C76CD">
      <w:pPr>
        <w:pStyle w:val="SinEspacio"/>
      </w:pPr>
      <w:r w:rsidRPr="00A368E9">
        <w:t>Propósito de la actividad:</w:t>
      </w:r>
    </w:p>
    <w:p w14:paraId="6B20D0A8" w14:textId="77777777" w:rsidR="007C76CD" w:rsidRPr="00A368E9" w:rsidRDefault="007C76CD" w:rsidP="007C76CD">
      <w:pPr>
        <w:pStyle w:val="SinEspacio"/>
      </w:pPr>
    </w:p>
    <w:p w14:paraId="082E58B9" w14:textId="64F1AB19" w:rsidR="007C76CD" w:rsidRPr="00A368E9" w:rsidRDefault="007C76CD" w:rsidP="007C76CD">
      <w:pPr>
        <w:pStyle w:val="SinEspacio"/>
      </w:pPr>
      <w:r w:rsidRPr="00A368E9">
        <w:t>Desarrollar en los aprendices la capacidad para aplicar, vivenciar y reflexionar sobre los diferentes métodos de evaluación del desempeño laboral, fortaleciendo su comprensión sobre los conceptos de eficiencia, eficacia, efectividad y competencias laborales en contextos reales.</w:t>
      </w:r>
    </w:p>
    <w:p w14:paraId="14AD5A8A" w14:textId="77777777" w:rsidR="007C76CD" w:rsidRPr="00A368E9" w:rsidRDefault="007C76CD" w:rsidP="007C76CD">
      <w:pPr>
        <w:pStyle w:val="SinEspacio"/>
      </w:pPr>
    </w:p>
    <w:p w14:paraId="6262D0A8" w14:textId="77777777" w:rsidR="007C76CD" w:rsidRPr="00A368E9" w:rsidRDefault="007C76CD" w:rsidP="007C76CD">
      <w:pPr>
        <w:pStyle w:val="SinEspacio"/>
      </w:pPr>
      <w:r w:rsidRPr="00A368E9">
        <w:t>Desarrollo de la actividad:</w:t>
      </w:r>
    </w:p>
    <w:p w14:paraId="03EBB54C" w14:textId="77777777" w:rsidR="007C76CD" w:rsidRPr="00A368E9" w:rsidRDefault="007C76CD" w:rsidP="007C76CD">
      <w:pPr>
        <w:pStyle w:val="SinEspacio"/>
      </w:pPr>
    </w:p>
    <w:p w14:paraId="0496C62E" w14:textId="2C7CE5A9" w:rsidR="007C76CD" w:rsidRPr="00A368E9" w:rsidRDefault="007C76CD" w:rsidP="007C76CD">
      <w:pPr>
        <w:pStyle w:val="SinEspacio"/>
      </w:pPr>
      <w:r w:rsidRPr="00A368E9">
        <w:t>Paso 1:</w:t>
      </w:r>
    </w:p>
    <w:p w14:paraId="273D9493" w14:textId="77777777" w:rsidR="007C76CD" w:rsidRPr="00A368E9" w:rsidRDefault="007C76CD" w:rsidP="007C76CD">
      <w:pPr>
        <w:pStyle w:val="SinEspacio"/>
      </w:pPr>
      <w:r w:rsidRPr="00A368E9">
        <w:t>La instructora presenta brevemente los conceptos clave: evaluación del desempeño, métodos (180°, 360°, APO), competencias laborales, indicadores de gestión y retroalimentación.</w:t>
      </w:r>
    </w:p>
    <w:p w14:paraId="00799848" w14:textId="77777777" w:rsidR="007C76CD" w:rsidRPr="00A368E9" w:rsidRDefault="007C76CD" w:rsidP="007C76CD">
      <w:pPr>
        <w:pStyle w:val="SinEspacio"/>
      </w:pPr>
    </w:p>
    <w:p w14:paraId="53D3C391" w14:textId="260B6002" w:rsidR="007C76CD" w:rsidRPr="00A368E9" w:rsidRDefault="007C76CD" w:rsidP="007C76CD">
      <w:pPr>
        <w:pStyle w:val="SinEspacio"/>
      </w:pPr>
      <w:r w:rsidRPr="00A368E9">
        <w:t>Paso 2. Simulación de roles:</w:t>
      </w:r>
    </w:p>
    <w:p w14:paraId="7E028177" w14:textId="77777777" w:rsidR="007C76CD" w:rsidRPr="00A368E9" w:rsidRDefault="007C76CD" w:rsidP="007C76CD">
      <w:pPr>
        <w:pStyle w:val="SinEspacio"/>
      </w:pPr>
    </w:p>
    <w:p w14:paraId="412DBE32" w14:textId="77777777" w:rsidR="007C76CD" w:rsidRPr="00A368E9" w:rsidRDefault="007C76CD" w:rsidP="007C76CD">
      <w:pPr>
        <w:pStyle w:val="SinEspacio"/>
      </w:pPr>
      <w:r w:rsidRPr="00A368E9">
        <w:t>Los aprendices se dividen en grupos de 4 o 5.</w:t>
      </w:r>
    </w:p>
    <w:p w14:paraId="12E669B2" w14:textId="77777777" w:rsidR="007C76CD" w:rsidRPr="00A368E9" w:rsidRDefault="007C76CD" w:rsidP="007C76CD">
      <w:pPr>
        <w:pStyle w:val="SinEspacio"/>
      </w:pPr>
    </w:p>
    <w:p w14:paraId="2C7189DD" w14:textId="77777777" w:rsidR="007C76CD" w:rsidRPr="00A368E9" w:rsidRDefault="007C76CD" w:rsidP="007C76CD">
      <w:pPr>
        <w:pStyle w:val="SinEspacio"/>
      </w:pPr>
      <w:r w:rsidRPr="00A368E9">
        <w:t>A cada grupo se le asigna un rol organizacional (por ejemplo: jefe de área, colaborador, observador, talento humano).</w:t>
      </w:r>
    </w:p>
    <w:p w14:paraId="1AC29F9B" w14:textId="77777777" w:rsidR="007C76CD" w:rsidRPr="00A368E9" w:rsidRDefault="007C76CD" w:rsidP="007C76CD">
      <w:pPr>
        <w:pStyle w:val="SinEspacio"/>
      </w:pPr>
    </w:p>
    <w:p w14:paraId="3771B941" w14:textId="77777777" w:rsidR="007C76CD" w:rsidRPr="00A368E9" w:rsidRDefault="007C76CD" w:rsidP="007C76CD">
      <w:pPr>
        <w:pStyle w:val="SinEspacio"/>
      </w:pPr>
      <w:r w:rsidRPr="00A368E9">
        <w:t>Se les entrega un caso práctico breve (una situación laboral donde se deba evaluar desempeño).</w:t>
      </w:r>
    </w:p>
    <w:p w14:paraId="20DCB214" w14:textId="77777777" w:rsidR="007C76CD" w:rsidRPr="00A368E9" w:rsidRDefault="007C76CD" w:rsidP="007C76CD">
      <w:pPr>
        <w:pStyle w:val="SinEspacio"/>
      </w:pPr>
    </w:p>
    <w:p w14:paraId="4DA87D56" w14:textId="77777777" w:rsidR="007C76CD" w:rsidRPr="00A368E9" w:rsidRDefault="007C76CD" w:rsidP="007C76CD">
      <w:pPr>
        <w:pStyle w:val="SinEspacio"/>
      </w:pPr>
      <w:r w:rsidRPr="00A368E9">
        <w:t>Realizan la simulación aplicando autoevaluación, coevaluación y heteroevaluación.</w:t>
      </w:r>
    </w:p>
    <w:p w14:paraId="53DD1E70" w14:textId="77777777" w:rsidR="007C76CD" w:rsidRPr="00A368E9" w:rsidRDefault="007C76CD" w:rsidP="007C76CD">
      <w:pPr>
        <w:pStyle w:val="SinEspacio"/>
      </w:pPr>
    </w:p>
    <w:p w14:paraId="64E5927D" w14:textId="15F4E5D7" w:rsidR="007C76CD" w:rsidRPr="00A368E9" w:rsidRDefault="007C76CD" w:rsidP="007C76CD">
      <w:pPr>
        <w:pStyle w:val="SinEspacio"/>
      </w:pPr>
      <w:r w:rsidRPr="00A368E9">
        <w:t>Paso 3. Retroalimentación:</w:t>
      </w:r>
    </w:p>
    <w:p w14:paraId="0EE5414F" w14:textId="77777777" w:rsidR="007C76CD" w:rsidRPr="00A368E9" w:rsidRDefault="007C76CD" w:rsidP="007C76CD">
      <w:pPr>
        <w:pStyle w:val="SinEspacio"/>
      </w:pPr>
    </w:p>
    <w:p w14:paraId="5631C383" w14:textId="77777777" w:rsidR="007C76CD" w:rsidRPr="00A368E9" w:rsidRDefault="007C76CD" w:rsidP="007C76CD">
      <w:pPr>
        <w:pStyle w:val="SinEspacio"/>
      </w:pPr>
      <w:r w:rsidRPr="00A368E9">
        <w:t>Cada grupo analiza los resultados, identifica fortalezas y propone acciones de mejoramiento.</w:t>
      </w:r>
    </w:p>
    <w:p w14:paraId="4E266D54" w14:textId="77777777" w:rsidR="007C76CD" w:rsidRPr="00A368E9" w:rsidRDefault="007C76CD" w:rsidP="007C76CD">
      <w:pPr>
        <w:pStyle w:val="SinEspacio"/>
      </w:pPr>
    </w:p>
    <w:p w14:paraId="333D0935" w14:textId="52CEBA0D" w:rsidR="007C76CD" w:rsidRPr="00A368E9" w:rsidRDefault="007C76CD" w:rsidP="007C76CD">
      <w:pPr>
        <w:pStyle w:val="SinEspacio"/>
      </w:pPr>
      <w:r w:rsidRPr="00A368E9">
        <w:t>Paso 4. Construcción colaborativa:</w:t>
      </w:r>
    </w:p>
    <w:p w14:paraId="4796F9FD" w14:textId="77777777" w:rsidR="007C76CD" w:rsidRPr="00A368E9" w:rsidRDefault="007C76CD" w:rsidP="007C76CD">
      <w:pPr>
        <w:pStyle w:val="SinEspacio"/>
      </w:pPr>
      <w:r w:rsidRPr="00A368E9">
        <w:t xml:space="preserve">Usando una herramienta digital (como </w:t>
      </w:r>
      <w:proofErr w:type="spellStart"/>
      <w:r w:rsidRPr="00A368E9">
        <w:t>Padlet</w:t>
      </w:r>
      <w:proofErr w:type="spellEnd"/>
      <w:r w:rsidRPr="00A368E9">
        <w:t xml:space="preserve">, </w:t>
      </w:r>
      <w:proofErr w:type="spellStart"/>
      <w:r w:rsidRPr="00A368E9">
        <w:t>Genially</w:t>
      </w:r>
      <w:proofErr w:type="spellEnd"/>
      <w:r w:rsidRPr="00A368E9">
        <w:t xml:space="preserve">, </w:t>
      </w:r>
      <w:proofErr w:type="spellStart"/>
      <w:r w:rsidRPr="00A368E9">
        <w:t>Canva</w:t>
      </w:r>
      <w:proofErr w:type="spellEnd"/>
      <w:r w:rsidRPr="00A368E9">
        <w:t xml:space="preserve"> o Miro), elaboran un mural interactivo donde representan:</w:t>
      </w:r>
    </w:p>
    <w:p w14:paraId="0601408C" w14:textId="77777777" w:rsidR="007C76CD" w:rsidRPr="00A368E9" w:rsidRDefault="007C76CD" w:rsidP="007C76CD">
      <w:pPr>
        <w:pStyle w:val="SinEspacio"/>
      </w:pPr>
    </w:p>
    <w:p w14:paraId="7915E1F8" w14:textId="77777777" w:rsidR="007C76CD" w:rsidRPr="00A368E9" w:rsidRDefault="007C76CD" w:rsidP="007C76CD">
      <w:pPr>
        <w:pStyle w:val="SinEspacio"/>
      </w:pPr>
      <w:r w:rsidRPr="00A368E9">
        <w:t>Qué aprendieron sobre los métodos de evaluación.</w:t>
      </w:r>
    </w:p>
    <w:p w14:paraId="578AE040" w14:textId="77777777" w:rsidR="007C76CD" w:rsidRPr="00A368E9" w:rsidRDefault="007C76CD" w:rsidP="007C76CD">
      <w:pPr>
        <w:pStyle w:val="SinEspacio"/>
      </w:pPr>
    </w:p>
    <w:p w14:paraId="05C9EC84" w14:textId="77777777" w:rsidR="007C76CD" w:rsidRPr="00A368E9" w:rsidRDefault="007C76CD" w:rsidP="007C76CD">
      <w:pPr>
        <w:pStyle w:val="SinEspacio"/>
      </w:pPr>
      <w:r w:rsidRPr="00A368E9">
        <w:t>Qué indicadores o criterios utilizarían.</w:t>
      </w:r>
    </w:p>
    <w:p w14:paraId="2E8341B2" w14:textId="77777777" w:rsidR="007C76CD" w:rsidRPr="00A368E9" w:rsidRDefault="007C76CD" w:rsidP="007C76CD">
      <w:pPr>
        <w:pStyle w:val="SinEspacio"/>
      </w:pPr>
    </w:p>
    <w:p w14:paraId="7C7C16E9" w14:textId="77777777" w:rsidR="007C76CD" w:rsidRPr="00A368E9" w:rsidRDefault="007C76CD" w:rsidP="007C76CD">
      <w:pPr>
        <w:pStyle w:val="SinEspacio"/>
      </w:pPr>
      <w:r w:rsidRPr="00A368E9">
        <w:t>Cómo mejorarían el proceso en una organización.</w:t>
      </w:r>
    </w:p>
    <w:p w14:paraId="3F87F343" w14:textId="77777777" w:rsidR="007C76CD" w:rsidRPr="00A368E9" w:rsidRDefault="007C76CD" w:rsidP="007C76CD">
      <w:pPr>
        <w:pStyle w:val="SinEspacio"/>
      </w:pPr>
    </w:p>
    <w:p w14:paraId="5D8C2CAD" w14:textId="5F4D0B98" w:rsidR="007C76CD" w:rsidRPr="00A368E9" w:rsidRDefault="007C76CD" w:rsidP="007C76CD">
      <w:pPr>
        <w:pStyle w:val="SinEspacio"/>
      </w:pPr>
      <w:r w:rsidRPr="00A368E9">
        <w:lastRenderedPageBreak/>
        <w:t>Paso 5. Socialización:</w:t>
      </w:r>
    </w:p>
    <w:p w14:paraId="4C234C35" w14:textId="659AD2CB" w:rsidR="007C76CD" w:rsidRPr="00A368E9" w:rsidRDefault="007C76CD" w:rsidP="007C76CD">
      <w:pPr>
        <w:pStyle w:val="SinEspacio"/>
      </w:pPr>
      <w:r w:rsidRPr="00A368E9">
        <w:t>Cada grupo presenta su mural o exposición breve.</w:t>
      </w:r>
    </w:p>
    <w:p w14:paraId="6E034000" w14:textId="77777777" w:rsidR="007C76CD" w:rsidRPr="00A368E9" w:rsidRDefault="007C76CD" w:rsidP="007C76CD">
      <w:pPr>
        <w:pStyle w:val="SinEspacio"/>
      </w:pPr>
    </w:p>
    <w:p w14:paraId="3A111E95" w14:textId="187A5D17" w:rsidR="007C76CD" w:rsidRPr="00A368E9" w:rsidRDefault="007C76CD" w:rsidP="007C76CD">
      <w:pPr>
        <w:pStyle w:val="SinEspacio"/>
        <w:numPr>
          <w:ilvl w:val="0"/>
          <w:numId w:val="40"/>
        </w:numPr>
      </w:pPr>
      <w:r w:rsidRPr="00A368E9">
        <w:rPr>
          <w:b/>
          <w:bCs/>
        </w:rPr>
        <w:t>Ambiente requerido</w:t>
      </w:r>
      <w:r w:rsidRPr="00A368E9">
        <w:t xml:space="preserve">: Ambiente convencional con mesas de trabajo y sillas, tablero, conexión a internet, televisor o </w:t>
      </w:r>
      <w:proofErr w:type="spellStart"/>
      <w:r w:rsidRPr="00A368E9">
        <w:t>videobean</w:t>
      </w:r>
      <w:proofErr w:type="spellEnd"/>
      <w:r w:rsidRPr="00A368E9">
        <w:t>, adecuada iluminación y ventilación.</w:t>
      </w:r>
    </w:p>
    <w:p w14:paraId="16C4B32D" w14:textId="77777777" w:rsidR="007C76CD" w:rsidRPr="00A368E9" w:rsidRDefault="007C76CD" w:rsidP="007C76CD">
      <w:pPr>
        <w:pStyle w:val="SinEspacio"/>
        <w:numPr>
          <w:ilvl w:val="0"/>
          <w:numId w:val="40"/>
        </w:numPr>
        <w:rPr>
          <w:lang w:val="es-CO"/>
        </w:rPr>
      </w:pPr>
      <w:r w:rsidRPr="00A368E9">
        <w:rPr>
          <w:b/>
          <w:bCs/>
        </w:rPr>
        <w:t>Estrategia didáctica</w:t>
      </w:r>
      <w:r w:rsidRPr="00A368E9">
        <w:t>: Taller práctico, simulación y coevaluación.</w:t>
      </w:r>
    </w:p>
    <w:p w14:paraId="131A7215" w14:textId="77777777" w:rsidR="007C76CD" w:rsidRPr="00A368E9" w:rsidRDefault="007C76CD" w:rsidP="007C76CD">
      <w:pPr>
        <w:pStyle w:val="SinEspacio"/>
        <w:numPr>
          <w:ilvl w:val="0"/>
          <w:numId w:val="40"/>
        </w:numPr>
      </w:pPr>
      <w:r w:rsidRPr="00A368E9">
        <w:rPr>
          <w:b/>
          <w:bCs/>
        </w:rPr>
        <w:t>Materiales de formación:</w:t>
      </w:r>
      <w:r w:rsidRPr="00A368E9">
        <w:t xml:space="preserve"> hojas de papel, lapiceros. </w:t>
      </w:r>
    </w:p>
    <w:p w14:paraId="789753F6" w14:textId="77777777" w:rsidR="007C76CD" w:rsidRPr="00A368E9" w:rsidRDefault="007C76CD" w:rsidP="007C76CD">
      <w:pPr>
        <w:pStyle w:val="SinEspacio"/>
        <w:numPr>
          <w:ilvl w:val="0"/>
          <w:numId w:val="40"/>
        </w:numPr>
      </w:pPr>
      <w:r w:rsidRPr="00A368E9">
        <w:rPr>
          <w:b/>
          <w:bCs/>
        </w:rPr>
        <w:t>Material de apoyo</w:t>
      </w:r>
      <w:r w:rsidRPr="00A368E9">
        <w:t>: No aplica</w:t>
      </w:r>
    </w:p>
    <w:p w14:paraId="607CF761" w14:textId="77777777" w:rsidR="007C76CD" w:rsidRPr="00A368E9" w:rsidRDefault="007C76CD" w:rsidP="007C76CD">
      <w:pPr>
        <w:pStyle w:val="SinEspacio"/>
        <w:numPr>
          <w:ilvl w:val="0"/>
          <w:numId w:val="40"/>
        </w:numPr>
      </w:pPr>
      <w:r w:rsidRPr="00A368E9">
        <w:rPr>
          <w:lang w:val="pt-PT"/>
        </w:rPr>
        <w:t>Evidencias de aprendizaje:</w:t>
      </w:r>
      <w:r w:rsidRPr="00A368E9">
        <w:rPr>
          <w:noProof/>
        </w:rPr>
        <w:t xml:space="preserve"> Instrumentos diseñados y aplicados, registro de simulación.</w:t>
      </w:r>
    </w:p>
    <w:p w14:paraId="352B3D8C" w14:textId="46344D83" w:rsidR="007C76CD" w:rsidRPr="00A368E9" w:rsidRDefault="007C76CD" w:rsidP="007C76CD">
      <w:pPr>
        <w:pStyle w:val="SinEspacio"/>
        <w:numPr>
          <w:ilvl w:val="0"/>
          <w:numId w:val="40"/>
        </w:numPr>
        <w:rPr>
          <w:lang w:val="es-CO"/>
        </w:rPr>
      </w:pPr>
      <w:r w:rsidRPr="00A368E9">
        <w:t xml:space="preserve">Duración: </w:t>
      </w:r>
      <w:r w:rsidR="00A368E9" w:rsidRPr="00A368E9">
        <w:t>11</w:t>
      </w:r>
      <w:r w:rsidRPr="00A368E9">
        <w:t xml:space="preserve"> horas</w:t>
      </w:r>
    </w:p>
    <w:p w14:paraId="56E5009F" w14:textId="77777777" w:rsidR="007C76CD" w:rsidRPr="00A368E9" w:rsidRDefault="007C76CD" w:rsidP="007C76CD">
      <w:pPr>
        <w:pStyle w:val="SinEspacio"/>
        <w:numPr>
          <w:ilvl w:val="0"/>
          <w:numId w:val="40"/>
        </w:numPr>
        <w:rPr>
          <w:noProof/>
          <w:lang w:val="es-CO"/>
        </w:rPr>
      </w:pPr>
      <w:r w:rsidRPr="00A368E9">
        <w:rPr>
          <w:b/>
          <w:bCs/>
        </w:rPr>
        <w:t>Evidencia:</w:t>
      </w:r>
      <w:r w:rsidRPr="00A368E9">
        <w:t xml:space="preserve"> </w:t>
      </w:r>
      <w:proofErr w:type="spellStart"/>
      <w:r w:rsidRPr="00A368E9">
        <w:t>socizalición</w:t>
      </w:r>
      <w:proofErr w:type="spellEnd"/>
    </w:p>
    <w:p w14:paraId="4C634115" w14:textId="77777777" w:rsidR="007C76CD" w:rsidRPr="00A368E9" w:rsidRDefault="007C76CD" w:rsidP="007C76CD">
      <w:pPr>
        <w:pStyle w:val="SinEspacio"/>
      </w:pPr>
    </w:p>
    <w:p w14:paraId="2D49312E" w14:textId="77777777" w:rsidR="007C76CD" w:rsidRPr="00A368E9" w:rsidRDefault="007C76CD" w:rsidP="007C76CD">
      <w:pPr>
        <w:pStyle w:val="SinEspacio"/>
      </w:pPr>
    </w:p>
    <w:p w14:paraId="1D76201F" w14:textId="4CC54F50" w:rsidR="00E86D10" w:rsidRPr="00A368E9" w:rsidRDefault="00E86D10" w:rsidP="007C76CD">
      <w:pPr>
        <w:pStyle w:val="SinEspacio"/>
        <w:rPr>
          <w:b/>
          <w:bCs/>
        </w:rPr>
      </w:pPr>
      <w:r w:rsidRPr="00A368E9">
        <w:rPr>
          <w:b/>
          <w:bCs/>
        </w:rPr>
        <w:t>3.4</w:t>
      </w:r>
      <w:r w:rsidRPr="00A368E9">
        <w:rPr>
          <w:b/>
          <w:bCs/>
        </w:rPr>
        <w:t>.</w:t>
      </w:r>
      <w:r w:rsidR="007C76CD" w:rsidRPr="00A368E9">
        <w:rPr>
          <w:b/>
          <w:bCs/>
        </w:rPr>
        <w:t>2</w:t>
      </w:r>
      <w:r w:rsidRPr="00A368E9">
        <w:rPr>
          <w:b/>
          <w:bCs/>
        </w:rPr>
        <w:t xml:space="preserve"> </w:t>
      </w:r>
      <w:r w:rsidRPr="00A368E9">
        <w:rPr>
          <w:b/>
          <w:bCs/>
        </w:rPr>
        <w:t>Actividad</w:t>
      </w:r>
      <w:r w:rsidRPr="00A368E9">
        <w:rPr>
          <w:b/>
          <w:bCs/>
        </w:rPr>
        <w:t xml:space="preserve"> reto practico:</w:t>
      </w:r>
    </w:p>
    <w:p w14:paraId="57BAFB0F" w14:textId="77777777" w:rsidR="00E86D10" w:rsidRPr="00A368E9" w:rsidRDefault="00E86D10" w:rsidP="007C76CD">
      <w:pPr>
        <w:pStyle w:val="SinEspacio"/>
      </w:pPr>
    </w:p>
    <w:p w14:paraId="42AF8F13" w14:textId="3B3E5853" w:rsidR="00E86D10" w:rsidRPr="00A368E9" w:rsidRDefault="00E86D10" w:rsidP="007C76CD">
      <w:pPr>
        <w:pStyle w:val="SinEspacio"/>
      </w:pPr>
      <w:r w:rsidRPr="00A368E9">
        <w:t>Promover la aplicación de los saberes teóricos y prácticos adquiridos durante la formación, mediante la elaboración de un informe técnico de evaluación del desempeño laboral, que evidencie la comprensión del proceso evaluativo desde su planeación hasta la interpretación de resultados y la formulación de acciones de mejora continua, en coherencia con los criterios de eficiencia, eficacia y efectividad organizacional.</w:t>
      </w:r>
    </w:p>
    <w:p w14:paraId="6C3E5123" w14:textId="77777777" w:rsidR="00287598" w:rsidRPr="00A368E9" w:rsidRDefault="00287598" w:rsidP="007C76CD">
      <w:pPr>
        <w:pStyle w:val="SinEspacio"/>
      </w:pPr>
    </w:p>
    <w:p w14:paraId="68F996CD" w14:textId="77777777" w:rsidR="00287598" w:rsidRPr="00A368E9" w:rsidRDefault="00287598" w:rsidP="007C76CD">
      <w:pPr>
        <w:pStyle w:val="SinEspacio"/>
        <w:numPr>
          <w:ilvl w:val="0"/>
          <w:numId w:val="41"/>
        </w:numPr>
      </w:pPr>
      <w:r w:rsidRPr="00A368E9">
        <w:rPr>
          <w:b/>
          <w:bCs/>
        </w:rPr>
        <w:t>Ambiente requerido</w:t>
      </w:r>
      <w:r w:rsidRPr="00A368E9">
        <w:t xml:space="preserve">: Ambiente convencional con mesas de trabajo y sillas, tablero, conexión a internet, televisor o </w:t>
      </w:r>
      <w:proofErr w:type="spellStart"/>
      <w:r w:rsidRPr="00A368E9">
        <w:t>videobean</w:t>
      </w:r>
      <w:proofErr w:type="spellEnd"/>
      <w:r w:rsidRPr="00A368E9">
        <w:t>, adecuada iluminación y ventilación.</w:t>
      </w:r>
    </w:p>
    <w:p w14:paraId="4A1B3361" w14:textId="77777777" w:rsidR="00287598" w:rsidRPr="00A368E9" w:rsidRDefault="00287598" w:rsidP="007C76CD">
      <w:pPr>
        <w:pStyle w:val="SinEspacio"/>
        <w:numPr>
          <w:ilvl w:val="0"/>
          <w:numId w:val="41"/>
        </w:numPr>
      </w:pPr>
      <w:r w:rsidRPr="00A368E9">
        <w:t>Estrategias o técnicas didácticas activas: aprendizaje colaborativo, y basado en retos, coevaluación.</w:t>
      </w:r>
    </w:p>
    <w:p w14:paraId="108EE237" w14:textId="7B0EEBE3" w:rsidR="00287598" w:rsidRPr="00A368E9" w:rsidRDefault="00287598" w:rsidP="007C76CD">
      <w:pPr>
        <w:pStyle w:val="SinEspacio"/>
        <w:numPr>
          <w:ilvl w:val="0"/>
          <w:numId w:val="41"/>
        </w:numPr>
      </w:pPr>
      <w:r w:rsidRPr="00A368E9">
        <w:rPr>
          <w:b/>
          <w:bCs/>
        </w:rPr>
        <w:t>Material de apoyo:</w:t>
      </w:r>
      <w:r w:rsidRPr="00A368E9">
        <w:t xml:space="preserve"> </w:t>
      </w:r>
      <w:proofErr w:type="spellStart"/>
      <w:r w:rsidRPr="00A368E9">
        <w:t>Guia</w:t>
      </w:r>
      <w:proofErr w:type="spellEnd"/>
      <w:r w:rsidRPr="00A368E9">
        <w:t xml:space="preserve"> norma APA 7</w:t>
      </w:r>
      <w:r w:rsidRPr="00A368E9">
        <w:t xml:space="preserve">, Guía </w:t>
      </w:r>
      <w:r w:rsidRPr="00A368E9">
        <w:t xml:space="preserve">procesos de evaluación de </w:t>
      </w:r>
      <w:proofErr w:type="spellStart"/>
      <w:r w:rsidRPr="00A368E9">
        <w:t>desemepo</w:t>
      </w:r>
      <w:proofErr w:type="spellEnd"/>
    </w:p>
    <w:p w14:paraId="54890084" w14:textId="2646C0D2" w:rsidR="00287598" w:rsidRPr="00A368E9" w:rsidRDefault="00287598" w:rsidP="007C76CD">
      <w:pPr>
        <w:pStyle w:val="SinEspacio"/>
        <w:numPr>
          <w:ilvl w:val="0"/>
          <w:numId w:val="41"/>
        </w:numPr>
      </w:pPr>
      <w:r w:rsidRPr="00A368E9">
        <w:rPr>
          <w:b/>
          <w:bCs/>
        </w:rPr>
        <w:t>Evidencias de aprendizaje</w:t>
      </w:r>
      <w:r w:rsidRPr="00A368E9">
        <w:t xml:space="preserve">: De Producto: </w:t>
      </w:r>
      <w:r w:rsidRPr="00A368E9">
        <w:t>informe</w:t>
      </w:r>
      <w:r w:rsidRPr="00A368E9">
        <w:t xml:space="preserve">.  De Desempeño: Sustentación </w:t>
      </w:r>
    </w:p>
    <w:p w14:paraId="26E5AC0F" w14:textId="77777777" w:rsidR="00287598" w:rsidRPr="00A368E9" w:rsidRDefault="00287598" w:rsidP="007C76CD">
      <w:pPr>
        <w:pStyle w:val="SinEspacio"/>
        <w:numPr>
          <w:ilvl w:val="0"/>
          <w:numId w:val="41"/>
        </w:numPr>
      </w:pPr>
      <w:r w:rsidRPr="00A368E9">
        <w:rPr>
          <w:b/>
          <w:bCs/>
        </w:rPr>
        <w:t>Instrumentos de evaluación</w:t>
      </w:r>
      <w:r w:rsidRPr="00A368E9">
        <w:t>: Lista de Chequeo</w:t>
      </w:r>
    </w:p>
    <w:p w14:paraId="540688B3" w14:textId="447AA9D9" w:rsidR="00287598" w:rsidRPr="00A368E9" w:rsidRDefault="00287598" w:rsidP="007C76CD">
      <w:pPr>
        <w:pStyle w:val="SinEspacio"/>
        <w:numPr>
          <w:ilvl w:val="0"/>
          <w:numId w:val="41"/>
        </w:numPr>
      </w:pPr>
      <w:r w:rsidRPr="00A368E9">
        <w:rPr>
          <w:b/>
          <w:bCs/>
        </w:rPr>
        <w:t>Duración de la actividad</w:t>
      </w:r>
      <w:r w:rsidRPr="00A368E9">
        <w:t xml:space="preserve">:  </w:t>
      </w:r>
      <w:r w:rsidR="00A67131" w:rsidRPr="00A368E9">
        <w:t>3</w:t>
      </w:r>
      <w:r w:rsidRPr="00A368E9">
        <w:t>0</w:t>
      </w:r>
      <w:r w:rsidRPr="00A368E9">
        <w:t xml:space="preserve"> </w:t>
      </w:r>
      <w:r w:rsidRPr="00A368E9">
        <w:t>horas.</w:t>
      </w:r>
    </w:p>
    <w:p w14:paraId="5A2CC9A8" w14:textId="77777777" w:rsidR="00287598" w:rsidRPr="00A368E9" w:rsidRDefault="00287598" w:rsidP="007C76CD">
      <w:pPr>
        <w:pStyle w:val="SinEspacio"/>
      </w:pPr>
    </w:p>
    <w:p w14:paraId="4004271C" w14:textId="77777777" w:rsidR="00841C39" w:rsidRPr="00A368E9" w:rsidRDefault="00841C39" w:rsidP="00880E56">
      <w:pPr>
        <w:tabs>
          <w:tab w:val="left" w:pos="4320"/>
          <w:tab w:val="left" w:pos="4485"/>
          <w:tab w:val="left" w:pos="5445"/>
        </w:tabs>
        <w:spacing w:after="0" w:line="360" w:lineRule="auto"/>
        <w:jc w:val="both"/>
        <w:rPr>
          <w:rFonts w:eastAsia="Arial" w:cs="Calibri"/>
          <w:bCs/>
          <w:sz w:val="24"/>
          <w:szCs w:val="24"/>
          <w:highlight w:val="yellow"/>
        </w:rPr>
      </w:pPr>
    </w:p>
    <w:p w14:paraId="249CF0BB" w14:textId="7813E762" w:rsidR="00841C39" w:rsidRPr="00A368E9" w:rsidRDefault="00841C39" w:rsidP="00841C39">
      <w:pPr>
        <w:spacing w:after="0"/>
        <w:jc w:val="both"/>
        <w:rPr>
          <w:rFonts w:eastAsiaTheme="majorEastAsia" w:cs="Calibri"/>
          <w:b/>
          <w:sz w:val="24"/>
          <w:szCs w:val="24"/>
        </w:rPr>
      </w:pPr>
      <w:r w:rsidRPr="00A368E9">
        <w:rPr>
          <w:rFonts w:eastAsiaTheme="majorEastAsia" w:cs="Calibri"/>
          <w:b/>
          <w:sz w:val="24"/>
          <w:szCs w:val="24"/>
        </w:rPr>
        <w:t xml:space="preserve">4. PLANTEAMIENTO DE EVIDENCIAS DE APRENDIZAJE PARA LA EVALUACIÓN EN EL PROCESO FORMATIVO.  </w:t>
      </w:r>
    </w:p>
    <w:tbl>
      <w:tblPr>
        <w:tblStyle w:val="Tablaconcuadrcula"/>
        <w:tblW w:w="9629" w:type="dxa"/>
        <w:tblLook w:val="04A0" w:firstRow="1" w:lastRow="0" w:firstColumn="1" w:lastColumn="0" w:noHBand="0" w:noVBand="1"/>
      </w:tblPr>
      <w:tblGrid>
        <w:gridCol w:w="1385"/>
        <w:gridCol w:w="1632"/>
        <w:gridCol w:w="1580"/>
        <w:gridCol w:w="1676"/>
        <w:gridCol w:w="1665"/>
        <w:gridCol w:w="1691"/>
      </w:tblGrid>
      <w:tr w:rsidR="003A7ACB" w:rsidRPr="00A368E9" w14:paraId="0B0EEA3F" w14:textId="77777777" w:rsidTr="00BF6145">
        <w:trPr>
          <w:trHeight w:val="464"/>
        </w:trPr>
        <w:tc>
          <w:tcPr>
            <w:tcW w:w="1398" w:type="dxa"/>
            <w:shd w:val="clear" w:color="auto" w:fill="262626" w:themeFill="text1" w:themeFillTint="D9"/>
            <w:vAlign w:val="center"/>
          </w:tcPr>
          <w:p w14:paraId="33CC0BBA" w14:textId="77777777" w:rsidR="00841C39" w:rsidRPr="00A368E9" w:rsidRDefault="00841C39" w:rsidP="00BF6145">
            <w:pPr>
              <w:jc w:val="center"/>
              <w:rPr>
                <w:rFonts w:cs="Calibri"/>
                <w:b/>
                <w:color w:val="FFFFFF" w:themeColor="background1"/>
                <w:sz w:val="24"/>
                <w:szCs w:val="24"/>
              </w:rPr>
            </w:pPr>
            <w:r w:rsidRPr="00A368E9">
              <w:rPr>
                <w:rFonts w:cs="Calibri"/>
                <w:b/>
                <w:color w:val="FFFFFF" w:themeColor="background1"/>
                <w:sz w:val="24"/>
                <w:szCs w:val="24"/>
              </w:rPr>
              <w:t>Fase del proyecto formativo</w:t>
            </w:r>
          </w:p>
        </w:tc>
        <w:tc>
          <w:tcPr>
            <w:tcW w:w="1634" w:type="dxa"/>
            <w:shd w:val="clear" w:color="auto" w:fill="262626" w:themeFill="text1" w:themeFillTint="D9"/>
            <w:vAlign w:val="center"/>
          </w:tcPr>
          <w:p w14:paraId="35EAB796" w14:textId="77777777" w:rsidR="00841C39" w:rsidRPr="00A368E9" w:rsidRDefault="00841C39" w:rsidP="00BF6145">
            <w:pPr>
              <w:jc w:val="center"/>
              <w:rPr>
                <w:rFonts w:cs="Calibri"/>
                <w:b/>
                <w:color w:val="FFFFFF" w:themeColor="background1"/>
                <w:sz w:val="24"/>
                <w:szCs w:val="24"/>
              </w:rPr>
            </w:pPr>
            <w:r w:rsidRPr="00A368E9">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0891C73E" w14:textId="77777777" w:rsidR="00841C39" w:rsidRPr="00A368E9" w:rsidRDefault="00841C39" w:rsidP="00BF6145">
            <w:pPr>
              <w:jc w:val="center"/>
              <w:rPr>
                <w:rFonts w:cs="Calibri"/>
                <w:b/>
                <w:color w:val="FFFFFF" w:themeColor="background1"/>
                <w:sz w:val="24"/>
                <w:szCs w:val="24"/>
              </w:rPr>
            </w:pPr>
            <w:r w:rsidRPr="00A368E9">
              <w:rPr>
                <w:rFonts w:cs="Calibri"/>
                <w:b/>
                <w:color w:val="FFFFFF" w:themeColor="background1"/>
                <w:sz w:val="24"/>
                <w:szCs w:val="24"/>
              </w:rPr>
              <w:t>Actividad de Aprendizaje</w:t>
            </w:r>
          </w:p>
        </w:tc>
        <w:tc>
          <w:tcPr>
            <w:tcW w:w="1698" w:type="dxa"/>
            <w:shd w:val="clear" w:color="auto" w:fill="262626" w:themeFill="text1" w:themeFillTint="D9"/>
            <w:vAlign w:val="center"/>
          </w:tcPr>
          <w:p w14:paraId="5B954F84" w14:textId="77777777" w:rsidR="00841C39" w:rsidRPr="00A368E9" w:rsidRDefault="00841C39" w:rsidP="00BF6145">
            <w:pPr>
              <w:jc w:val="center"/>
              <w:rPr>
                <w:rFonts w:cs="Calibri"/>
                <w:b/>
                <w:color w:val="FFFFFF" w:themeColor="background1"/>
                <w:sz w:val="24"/>
                <w:szCs w:val="24"/>
              </w:rPr>
            </w:pPr>
            <w:r w:rsidRPr="00A368E9">
              <w:rPr>
                <w:rFonts w:cs="Calibri"/>
                <w:b/>
                <w:color w:val="FFFFFF" w:themeColor="background1"/>
                <w:sz w:val="24"/>
                <w:szCs w:val="24"/>
              </w:rPr>
              <w:t>Evidencias de Aprendizaje</w:t>
            </w:r>
          </w:p>
        </w:tc>
        <w:tc>
          <w:tcPr>
            <w:tcW w:w="1673" w:type="dxa"/>
            <w:shd w:val="clear" w:color="auto" w:fill="262626" w:themeFill="text1" w:themeFillTint="D9"/>
            <w:vAlign w:val="center"/>
          </w:tcPr>
          <w:p w14:paraId="0A186B6D" w14:textId="77777777" w:rsidR="00841C39" w:rsidRPr="00A368E9" w:rsidRDefault="00841C39" w:rsidP="00BF6145">
            <w:pPr>
              <w:jc w:val="center"/>
              <w:rPr>
                <w:rFonts w:cs="Calibri"/>
                <w:b/>
                <w:color w:val="FFFFFF" w:themeColor="background1"/>
                <w:sz w:val="24"/>
                <w:szCs w:val="24"/>
              </w:rPr>
            </w:pPr>
            <w:r w:rsidRPr="00A368E9">
              <w:rPr>
                <w:rFonts w:cs="Calibri"/>
                <w:b/>
                <w:color w:val="FFFFFF" w:themeColor="background1"/>
                <w:sz w:val="24"/>
                <w:szCs w:val="24"/>
              </w:rPr>
              <w:t>Criterios de Evaluación</w:t>
            </w:r>
          </w:p>
        </w:tc>
        <w:tc>
          <w:tcPr>
            <w:tcW w:w="1711" w:type="dxa"/>
            <w:shd w:val="clear" w:color="auto" w:fill="262626" w:themeFill="text1" w:themeFillTint="D9"/>
            <w:vAlign w:val="center"/>
          </w:tcPr>
          <w:p w14:paraId="65DDDA5C" w14:textId="77777777" w:rsidR="00841C39" w:rsidRPr="00A368E9" w:rsidRDefault="00841C39" w:rsidP="00BF6145">
            <w:pPr>
              <w:jc w:val="center"/>
              <w:rPr>
                <w:rFonts w:cs="Calibri"/>
                <w:b/>
                <w:color w:val="FFFFFF" w:themeColor="background1"/>
                <w:sz w:val="24"/>
                <w:szCs w:val="24"/>
              </w:rPr>
            </w:pPr>
            <w:r w:rsidRPr="00A368E9">
              <w:rPr>
                <w:rFonts w:cs="Calibri"/>
                <w:b/>
                <w:color w:val="FFFFFF" w:themeColor="background1"/>
                <w:sz w:val="24"/>
                <w:szCs w:val="24"/>
              </w:rPr>
              <w:t>Técnicas e Instrumentos de Evaluación</w:t>
            </w:r>
          </w:p>
        </w:tc>
      </w:tr>
      <w:tr w:rsidR="003A7ACB" w:rsidRPr="00A368E9" w14:paraId="4E894E12" w14:textId="77777777" w:rsidTr="00BF6145">
        <w:trPr>
          <w:trHeight w:val="795"/>
        </w:trPr>
        <w:tc>
          <w:tcPr>
            <w:tcW w:w="1398" w:type="dxa"/>
          </w:tcPr>
          <w:p w14:paraId="563D18CD" w14:textId="77777777" w:rsidR="00841C39" w:rsidRPr="00A368E9" w:rsidRDefault="00841C39" w:rsidP="00BF6145">
            <w:pPr>
              <w:rPr>
                <w:rFonts w:cs="Calibri"/>
                <w:b/>
                <w:sz w:val="24"/>
                <w:szCs w:val="24"/>
              </w:rPr>
            </w:pPr>
          </w:p>
          <w:p w14:paraId="00ED46DF" w14:textId="77777777" w:rsidR="00841C39" w:rsidRPr="00A368E9" w:rsidRDefault="00841C39" w:rsidP="00BF6145">
            <w:pPr>
              <w:rPr>
                <w:rFonts w:cs="Calibri"/>
                <w:b/>
                <w:sz w:val="24"/>
                <w:szCs w:val="24"/>
              </w:rPr>
            </w:pPr>
          </w:p>
          <w:p w14:paraId="29C476AF" w14:textId="77777777" w:rsidR="00841C39" w:rsidRPr="00A368E9" w:rsidRDefault="00841C39" w:rsidP="00BF6145">
            <w:pPr>
              <w:rPr>
                <w:rFonts w:cs="Calibri"/>
                <w:b/>
                <w:sz w:val="24"/>
                <w:szCs w:val="24"/>
              </w:rPr>
            </w:pPr>
          </w:p>
          <w:p w14:paraId="7109EEB7" w14:textId="77777777" w:rsidR="00841C39" w:rsidRPr="00A368E9" w:rsidRDefault="00841C39" w:rsidP="00BF6145">
            <w:pPr>
              <w:rPr>
                <w:rFonts w:cs="Calibri"/>
                <w:b/>
                <w:sz w:val="24"/>
                <w:szCs w:val="24"/>
              </w:rPr>
            </w:pPr>
          </w:p>
          <w:p w14:paraId="2517D157" w14:textId="77777777" w:rsidR="00841C39" w:rsidRPr="00A368E9" w:rsidRDefault="00841C39" w:rsidP="00BF6145">
            <w:pPr>
              <w:rPr>
                <w:rFonts w:cs="Calibri"/>
                <w:b/>
                <w:sz w:val="24"/>
                <w:szCs w:val="24"/>
              </w:rPr>
            </w:pPr>
          </w:p>
          <w:p w14:paraId="1DC6B33A" w14:textId="77777777" w:rsidR="00841C39" w:rsidRPr="00A368E9" w:rsidRDefault="00841C39" w:rsidP="00BF6145">
            <w:pPr>
              <w:rPr>
                <w:rFonts w:cs="Calibri"/>
                <w:b/>
                <w:sz w:val="24"/>
                <w:szCs w:val="24"/>
              </w:rPr>
            </w:pPr>
          </w:p>
          <w:p w14:paraId="6AD66985" w14:textId="77777777" w:rsidR="00841C39" w:rsidRPr="00A368E9" w:rsidRDefault="00841C39" w:rsidP="00BF6145">
            <w:pPr>
              <w:rPr>
                <w:rFonts w:cs="Calibri"/>
                <w:b/>
                <w:sz w:val="24"/>
                <w:szCs w:val="24"/>
              </w:rPr>
            </w:pPr>
            <w:r w:rsidRPr="00A368E9">
              <w:rPr>
                <w:rFonts w:cs="Calibri"/>
                <w:b/>
                <w:sz w:val="24"/>
                <w:szCs w:val="24"/>
              </w:rPr>
              <w:t xml:space="preserve">Planeación </w:t>
            </w:r>
          </w:p>
          <w:p w14:paraId="3E9B0F06" w14:textId="77777777" w:rsidR="00841C39" w:rsidRPr="00A368E9" w:rsidRDefault="00841C39" w:rsidP="00BF6145">
            <w:pPr>
              <w:rPr>
                <w:rFonts w:cs="Calibri"/>
                <w:b/>
                <w:sz w:val="24"/>
                <w:szCs w:val="24"/>
              </w:rPr>
            </w:pPr>
          </w:p>
          <w:p w14:paraId="5D9C2ED2" w14:textId="77777777" w:rsidR="00841C39" w:rsidRPr="00A368E9" w:rsidRDefault="00841C39" w:rsidP="00BF6145">
            <w:pPr>
              <w:rPr>
                <w:rFonts w:cs="Calibri"/>
                <w:b/>
                <w:sz w:val="24"/>
                <w:szCs w:val="24"/>
              </w:rPr>
            </w:pPr>
          </w:p>
          <w:p w14:paraId="4BBD1FBB" w14:textId="77777777" w:rsidR="00841C39" w:rsidRPr="00A368E9" w:rsidRDefault="00841C39" w:rsidP="00BF6145">
            <w:pPr>
              <w:rPr>
                <w:rFonts w:cs="Calibri"/>
                <w:b/>
                <w:sz w:val="24"/>
                <w:szCs w:val="24"/>
              </w:rPr>
            </w:pPr>
          </w:p>
          <w:p w14:paraId="317722EC" w14:textId="77777777" w:rsidR="00841C39" w:rsidRPr="00A368E9" w:rsidRDefault="00841C39" w:rsidP="00BF6145">
            <w:pPr>
              <w:rPr>
                <w:rFonts w:cs="Calibri"/>
                <w:b/>
                <w:sz w:val="24"/>
                <w:szCs w:val="24"/>
              </w:rPr>
            </w:pPr>
          </w:p>
        </w:tc>
        <w:tc>
          <w:tcPr>
            <w:tcW w:w="1634" w:type="dxa"/>
          </w:tcPr>
          <w:p w14:paraId="42839758" w14:textId="01187880" w:rsidR="00841C39" w:rsidRPr="00A368E9" w:rsidRDefault="004622B3" w:rsidP="004622B3">
            <w:pPr>
              <w:spacing w:line="240" w:lineRule="auto"/>
              <w:rPr>
                <w:rFonts w:cs="Calibri"/>
                <w:sz w:val="24"/>
                <w:szCs w:val="24"/>
              </w:rPr>
            </w:pPr>
            <w:r w:rsidRPr="00A368E9">
              <w:rPr>
                <w:rFonts w:cs="Calibri"/>
                <w:sz w:val="24"/>
                <w:szCs w:val="24"/>
              </w:rPr>
              <w:lastRenderedPageBreak/>
              <w:t xml:space="preserve">definir y estructurar las funciones y procesos de </w:t>
            </w:r>
            <w:r w:rsidRPr="00A368E9">
              <w:rPr>
                <w:rFonts w:cs="Calibri"/>
                <w:sz w:val="24"/>
                <w:szCs w:val="24"/>
              </w:rPr>
              <w:lastRenderedPageBreak/>
              <w:t xml:space="preserve">los colaboradores en la </w:t>
            </w:r>
            <w:proofErr w:type="spellStart"/>
            <w:r w:rsidRPr="00A368E9">
              <w:rPr>
                <w:rFonts w:cs="Calibri"/>
                <w:sz w:val="24"/>
                <w:szCs w:val="24"/>
              </w:rPr>
              <w:t>organziación</w:t>
            </w:r>
            <w:proofErr w:type="spellEnd"/>
            <w:r w:rsidRPr="00A368E9">
              <w:rPr>
                <w:rFonts w:cs="Calibri"/>
                <w:sz w:val="24"/>
                <w:szCs w:val="24"/>
              </w:rPr>
              <w:t>.</w:t>
            </w:r>
          </w:p>
        </w:tc>
        <w:tc>
          <w:tcPr>
            <w:tcW w:w="1515" w:type="dxa"/>
          </w:tcPr>
          <w:p w14:paraId="4D51DC1E" w14:textId="16CAB5AE" w:rsidR="00841C39" w:rsidRPr="00A368E9" w:rsidRDefault="00841C39" w:rsidP="00BF6145">
            <w:pPr>
              <w:rPr>
                <w:rFonts w:cs="Calibri"/>
                <w:bCs/>
                <w:sz w:val="24"/>
                <w:szCs w:val="24"/>
              </w:rPr>
            </w:pPr>
            <w:r w:rsidRPr="00A368E9">
              <w:rPr>
                <w:rFonts w:cs="Calibri"/>
                <w:bCs/>
                <w:sz w:val="24"/>
                <w:szCs w:val="24"/>
              </w:rPr>
              <w:lastRenderedPageBreak/>
              <w:t xml:space="preserve">Diseña un </w:t>
            </w:r>
            <w:proofErr w:type="gramStart"/>
            <w:r w:rsidR="003A7ACB" w:rsidRPr="00A368E9">
              <w:rPr>
                <w:rFonts w:cs="Calibri"/>
                <w:bCs/>
                <w:sz w:val="24"/>
                <w:szCs w:val="24"/>
              </w:rPr>
              <w:t xml:space="preserve">informa </w:t>
            </w:r>
            <w:r w:rsidRPr="00A368E9">
              <w:rPr>
                <w:rFonts w:cs="Calibri"/>
                <w:bCs/>
                <w:sz w:val="24"/>
                <w:szCs w:val="24"/>
              </w:rPr>
              <w:t xml:space="preserve"> basado</w:t>
            </w:r>
            <w:proofErr w:type="gramEnd"/>
            <w:r w:rsidRPr="00A368E9">
              <w:rPr>
                <w:rFonts w:cs="Calibri"/>
                <w:bCs/>
                <w:sz w:val="24"/>
                <w:szCs w:val="24"/>
              </w:rPr>
              <w:t xml:space="preserve"> en </w:t>
            </w:r>
            <w:r w:rsidR="003A7ACB" w:rsidRPr="00A368E9">
              <w:rPr>
                <w:rFonts w:cs="Calibri"/>
                <w:bCs/>
                <w:sz w:val="24"/>
                <w:szCs w:val="24"/>
              </w:rPr>
              <w:t xml:space="preserve">la evaluación de </w:t>
            </w:r>
            <w:r w:rsidR="003A7ACB" w:rsidRPr="00A368E9">
              <w:rPr>
                <w:rFonts w:cs="Calibri"/>
                <w:bCs/>
                <w:sz w:val="24"/>
                <w:szCs w:val="24"/>
              </w:rPr>
              <w:lastRenderedPageBreak/>
              <w:t xml:space="preserve">desempeño, instrumentos, </w:t>
            </w:r>
            <w:proofErr w:type="spellStart"/>
            <w:r w:rsidR="003A7ACB" w:rsidRPr="00A368E9">
              <w:rPr>
                <w:rFonts w:cs="Calibri"/>
                <w:bCs/>
                <w:sz w:val="24"/>
                <w:szCs w:val="24"/>
              </w:rPr>
              <w:t>apliación</w:t>
            </w:r>
            <w:proofErr w:type="spellEnd"/>
            <w:r w:rsidR="003A7ACB" w:rsidRPr="00A368E9">
              <w:rPr>
                <w:rFonts w:cs="Calibri"/>
                <w:bCs/>
                <w:sz w:val="24"/>
                <w:szCs w:val="24"/>
              </w:rPr>
              <w:t xml:space="preserve">, </w:t>
            </w:r>
            <w:r w:rsidRPr="00A368E9">
              <w:rPr>
                <w:rFonts w:cs="Calibri"/>
                <w:bCs/>
                <w:sz w:val="24"/>
                <w:szCs w:val="24"/>
              </w:rPr>
              <w:t>competencias teniendo en cuenta los criterios establecidos por la empresa.</w:t>
            </w:r>
          </w:p>
          <w:p w14:paraId="587639DF" w14:textId="77777777" w:rsidR="00841C39" w:rsidRPr="00A368E9" w:rsidRDefault="00841C39" w:rsidP="00BF6145">
            <w:pPr>
              <w:rPr>
                <w:rFonts w:cs="Calibri"/>
                <w:bCs/>
                <w:sz w:val="24"/>
                <w:szCs w:val="24"/>
              </w:rPr>
            </w:pPr>
          </w:p>
          <w:p w14:paraId="4A970B15" w14:textId="77777777" w:rsidR="00841C39" w:rsidRPr="00A368E9" w:rsidRDefault="00841C39" w:rsidP="00BF6145">
            <w:pPr>
              <w:rPr>
                <w:rFonts w:cs="Calibri"/>
                <w:bCs/>
                <w:sz w:val="24"/>
                <w:szCs w:val="24"/>
              </w:rPr>
            </w:pPr>
          </w:p>
          <w:p w14:paraId="1F911420" w14:textId="77777777" w:rsidR="00841C39" w:rsidRPr="00A368E9" w:rsidRDefault="00841C39" w:rsidP="00BF6145">
            <w:pPr>
              <w:rPr>
                <w:rFonts w:cs="Calibri"/>
                <w:bCs/>
                <w:sz w:val="24"/>
                <w:szCs w:val="24"/>
              </w:rPr>
            </w:pPr>
          </w:p>
          <w:p w14:paraId="1BBDCDE5" w14:textId="77777777" w:rsidR="00841C39" w:rsidRPr="00A368E9" w:rsidRDefault="00841C39" w:rsidP="00BF6145">
            <w:pPr>
              <w:rPr>
                <w:rFonts w:cs="Calibri"/>
                <w:bCs/>
                <w:sz w:val="24"/>
                <w:szCs w:val="24"/>
              </w:rPr>
            </w:pPr>
          </w:p>
          <w:p w14:paraId="5B907B7E" w14:textId="77777777" w:rsidR="00841C39" w:rsidRPr="00A368E9" w:rsidRDefault="00841C39" w:rsidP="00BF6145">
            <w:pPr>
              <w:rPr>
                <w:rFonts w:cs="Calibri"/>
                <w:b/>
                <w:sz w:val="24"/>
                <w:szCs w:val="24"/>
              </w:rPr>
            </w:pPr>
          </w:p>
        </w:tc>
        <w:tc>
          <w:tcPr>
            <w:tcW w:w="1698" w:type="dxa"/>
          </w:tcPr>
          <w:p w14:paraId="50DE7E8B" w14:textId="1183564F" w:rsidR="00841C39" w:rsidRPr="00A368E9" w:rsidRDefault="00841C39" w:rsidP="00BF6145">
            <w:pPr>
              <w:rPr>
                <w:rFonts w:cs="Calibri"/>
                <w:bCs/>
                <w:sz w:val="24"/>
                <w:szCs w:val="24"/>
              </w:rPr>
            </w:pPr>
            <w:r w:rsidRPr="00A368E9">
              <w:rPr>
                <w:rFonts w:cs="Calibri"/>
                <w:b/>
                <w:sz w:val="24"/>
                <w:szCs w:val="24"/>
              </w:rPr>
              <w:lastRenderedPageBreak/>
              <w:t>De producto:</w:t>
            </w:r>
            <w:r w:rsidRPr="00A368E9">
              <w:rPr>
                <w:rFonts w:cs="Calibri"/>
                <w:bCs/>
                <w:sz w:val="24"/>
                <w:szCs w:val="24"/>
              </w:rPr>
              <w:t xml:space="preserve"> Desarrolla </w:t>
            </w:r>
            <w:r w:rsidR="00252A86" w:rsidRPr="00A368E9">
              <w:rPr>
                <w:rFonts w:cs="Calibri"/>
                <w:bCs/>
                <w:sz w:val="24"/>
                <w:szCs w:val="24"/>
              </w:rPr>
              <w:t xml:space="preserve">un informe detallado </w:t>
            </w:r>
            <w:proofErr w:type="gramStart"/>
            <w:r w:rsidR="00252A86" w:rsidRPr="00A368E9">
              <w:rPr>
                <w:rFonts w:cs="Calibri"/>
                <w:bCs/>
                <w:sz w:val="24"/>
                <w:szCs w:val="24"/>
              </w:rPr>
              <w:t xml:space="preserve">de </w:t>
            </w:r>
            <w:r w:rsidRPr="00A368E9">
              <w:rPr>
                <w:rFonts w:cs="Calibri"/>
                <w:bCs/>
                <w:sz w:val="24"/>
                <w:szCs w:val="24"/>
              </w:rPr>
              <w:t xml:space="preserve"> </w:t>
            </w:r>
            <w:r w:rsidR="00252A86" w:rsidRPr="00A368E9">
              <w:rPr>
                <w:rFonts w:cs="Calibri"/>
                <w:bCs/>
                <w:sz w:val="24"/>
                <w:szCs w:val="24"/>
              </w:rPr>
              <w:lastRenderedPageBreak/>
              <w:t>Instrumentos</w:t>
            </w:r>
            <w:proofErr w:type="gramEnd"/>
            <w:r w:rsidR="00252A86" w:rsidRPr="00A368E9">
              <w:rPr>
                <w:rFonts w:cs="Calibri"/>
                <w:bCs/>
                <w:sz w:val="24"/>
                <w:szCs w:val="24"/>
              </w:rPr>
              <w:t xml:space="preserve"> diseñados y aplicados, registro de simulación</w:t>
            </w:r>
          </w:p>
          <w:p w14:paraId="02A9784F" w14:textId="77777777" w:rsidR="00841C39" w:rsidRPr="00A368E9" w:rsidRDefault="00841C39" w:rsidP="00BF6145">
            <w:pPr>
              <w:rPr>
                <w:rFonts w:cs="Calibri"/>
                <w:bCs/>
                <w:sz w:val="24"/>
                <w:szCs w:val="24"/>
              </w:rPr>
            </w:pPr>
            <w:r w:rsidRPr="00A368E9">
              <w:rPr>
                <w:rFonts w:cs="Calibri"/>
                <w:b/>
                <w:sz w:val="24"/>
                <w:szCs w:val="24"/>
              </w:rPr>
              <w:t xml:space="preserve">De Desempeño: </w:t>
            </w:r>
            <w:r w:rsidRPr="00A368E9">
              <w:rPr>
                <w:rFonts w:cs="Calibri"/>
                <w:bCs/>
                <w:sz w:val="24"/>
                <w:szCs w:val="24"/>
              </w:rPr>
              <w:t>Mediante ejercicios de socialización se presenta en equipos de trabajo temas referentes a coordinación de procesos</w:t>
            </w:r>
            <w:r w:rsidRPr="00A368E9">
              <w:rPr>
                <w:rFonts w:cs="Calibri"/>
                <w:b/>
                <w:sz w:val="24"/>
                <w:szCs w:val="24"/>
              </w:rPr>
              <w:t xml:space="preserve"> </w:t>
            </w:r>
            <w:r w:rsidRPr="00A368E9">
              <w:rPr>
                <w:rFonts w:cs="Calibri"/>
                <w:bCs/>
                <w:sz w:val="24"/>
                <w:szCs w:val="24"/>
              </w:rPr>
              <w:t>de evaluación de personal</w:t>
            </w:r>
            <w:r w:rsidRPr="00A368E9">
              <w:rPr>
                <w:rFonts w:cs="Calibri"/>
                <w:b/>
                <w:sz w:val="24"/>
                <w:szCs w:val="24"/>
              </w:rPr>
              <w:t xml:space="preserve"> </w:t>
            </w:r>
          </w:p>
        </w:tc>
        <w:tc>
          <w:tcPr>
            <w:tcW w:w="1673" w:type="dxa"/>
          </w:tcPr>
          <w:p w14:paraId="600E6307" w14:textId="665AA919" w:rsidR="00841C39" w:rsidRPr="00A368E9" w:rsidRDefault="00252A86" w:rsidP="00252A86">
            <w:pPr>
              <w:rPr>
                <w:rFonts w:cs="Calibri"/>
                <w:bCs/>
                <w:sz w:val="24"/>
                <w:szCs w:val="24"/>
              </w:rPr>
            </w:pPr>
            <w:r w:rsidRPr="00A368E9">
              <w:rPr>
                <w:rFonts w:cs="Calibri"/>
                <w:bCs/>
                <w:sz w:val="24"/>
                <w:szCs w:val="24"/>
              </w:rPr>
              <w:lastRenderedPageBreak/>
              <w:t xml:space="preserve">elaborar informes de los resultados de la </w:t>
            </w:r>
            <w:r w:rsidRPr="00A368E9">
              <w:rPr>
                <w:rFonts w:cs="Calibri"/>
                <w:bCs/>
                <w:sz w:val="24"/>
                <w:szCs w:val="24"/>
              </w:rPr>
              <w:lastRenderedPageBreak/>
              <w:t>evaluación del desempeño laboral, teniendo en cuenta los indicadores de evaluación, la concertación de planes de mejoramiento laboral, las normas vigentes y la política de la organización</w:t>
            </w:r>
          </w:p>
        </w:tc>
        <w:tc>
          <w:tcPr>
            <w:tcW w:w="1711" w:type="dxa"/>
          </w:tcPr>
          <w:p w14:paraId="69BCA718" w14:textId="77777777" w:rsidR="00841C39" w:rsidRPr="00A368E9" w:rsidRDefault="00841C39" w:rsidP="00BF6145">
            <w:pPr>
              <w:jc w:val="center"/>
              <w:rPr>
                <w:rFonts w:cs="Calibri"/>
                <w:b/>
                <w:sz w:val="24"/>
                <w:szCs w:val="24"/>
              </w:rPr>
            </w:pPr>
          </w:p>
          <w:p w14:paraId="05633B15" w14:textId="77777777" w:rsidR="00841C39" w:rsidRPr="00A368E9" w:rsidRDefault="00841C39" w:rsidP="00BF6145">
            <w:pPr>
              <w:jc w:val="center"/>
              <w:rPr>
                <w:rFonts w:cs="Calibri"/>
                <w:b/>
                <w:sz w:val="24"/>
                <w:szCs w:val="24"/>
              </w:rPr>
            </w:pPr>
          </w:p>
          <w:p w14:paraId="4ADE55AB" w14:textId="77777777" w:rsidR="00841C39" w:rsidRPr="00A368E9" w:rsidRDefault="00841C39" w:rsidP="00BF6145">
            <w:pPr>
              <w:jc w:val="center"/>
              <w:rPr>
                <w:rFonts w:cs="Calibri"/>
                <w:bCs/>
                <w:sz w:val="24"/>
                <w:szCs w:val="24"/>
              </w:rPr>
            </w:pPr>
            <w:r w:rsidRPr="00A368E9">
              <w:rPr>
                <w:rFonts w:cs="Calibri"/>
                <w:b/>
                <w:sz w:val="24"/>
                <w:szCs w:val="24"/>
              </w:rPr>
              <w:lastRenderedPageBreak/>
              <w:t xml:space="preserve">Instrumento de evaluación: Luego de la observación vicaria realizar </w:t>
            </w:r>
            <w:r w:rsidRPr="00A368E9">
              <w:rPr>
                <w:rFonts w:cs="Calibri"/>
                <w:bCs/>
                <w:sz w:val="24"/>
                <w:szCs w:val="24"/>
              </w:rPr>
              <w:t xml:space="preserve">Lista de </w:t>
            </w:r>
            <w:proofErr w:type="spellStart"/>
            <w:r w:rsidRPr="00A368E9">
              <w:rPr>
                <w:rFonts w:cs="Calibri"/>
                <w:bCs/>
                <w:sz w:val="24"/>
                <w:szCs w:val="24"/>
              </w:rPr>
              <w:t>Cheeo</w:t>
            </w:r>
            <w:proofErr w:type="spellEnd"/>
            <w:r w:rsidRPr="00A368E9">
              <w:rPr>
                <w:rFonts w:cs="Calibri"/>
                <w:bCs/>
                <w:sz w:val="24"/>
                <w:szCs w:val="24"/>
              </w:rPr>
              <w:t xml:space="preserve"> del proceso de evaluación de personal</w:t>
            </w:r>
            <w:r w:rsidRPr="00A368E9">
              <w:rPr>
                <w:rFonts w:cs="Calibri"/>
                <w:b/>
                <w:sz w:val="24"/>
                <w:szCs w:val="24"/>
              </w:rPr>
              <w:t xml:space="preserve"> </w:t>
            </w:r>
          </w:p>
        </w:tc>
      </w:tr>
    </w:tbl>
    <w:p w14:paraId="3800DA5A" w14:textId="77777777" w:rsidR="00841C39" w:rsidRPr="00A368E9" w:rsidRDefault="00841C39" w:rsidP="00841C39">
      <w:pPr>
        <w:tabs>
          <w:tab w:val="left" w:pos="1470"/>
        </w:tabs>
        <w:spacing w:after="0"/>
        <w:jc w:val="both"/>
        <w:rPr>
          <w:rFonts w:cs="Calibri"/>
          <w:b/>
          <w:color w:val="000000" w:themeColor="text1"/>
          <w:sz w:val="24"/>
          <w:szCs w:val="24"/>
          <w:highlight w:val="yellow"/>
        </w:rPr>
      </w:pPr>
    </w:p>
    <w:p w14:paraId="1ABAD0F7" w14:textId="77777777" w:rsidR="00841C39" w:rsidRPr="00A368E9" w:rsidRDefault="00841C39" w:rsidP="00841C39">
      <w:pPr>
        <w:tabs>
          <w:tab w:val="left" w:pos="1470"/>
        </w:tabs>
        <w:spacing w:after="0"/>
        <w:jc w:val="both"/>
        <w:rPr>
          <w:rFonts w:cs="Calibri"/>
          <w:b/>
          <w:color w:val="000000" w:themeColor="text1"/>
          <w:sz w:val="24"/>
          <w:szCs w:val="24"/>
          <w:highlight w:val="yellow"/>
        </w:rPr>
      </w:pPr>
    </w:p>
    <w:p w14:paraId="77684F87" w14:textId="28E8E213" w:rsidR="00841C39" w:rsidRPr="00A368E9" w:rsidRDefault="00841C39" w:rsidP="00841C39">
      <w:pPr>
        <w:tabs>
          <w:tab w:val="left" w:pos="1470"/>
        </w:tabs>
        <w:spacing w:after="0" w:line="360" w:lineRule="auto"/>
        <w:jc w:val="both"/>
        <w:rPr>
          <w:rFonts w:cs="Calibri"/>
          <w:b/>
          <w:sz w:val="24"/>
          <w:szCs w:val="24"/>
        </w:rPr>
      </w:pPr>
      <w:r w:rsidRPr="00A368E9">
        <w:rPr>
          <w:rFonts w:cs="Calibri"/>
          <w:b/>
          <w:sz w:val="24"/>
          <w:szCs w:val="24"/>
        </w:rPr>
        <w:t>5. GLOSARIO DE TÉRMINOS</w:t>
      </w:r>
    </w:p>
    <w:p w14:paraId="69153CB7" w14:textId="6AF68841"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Actitud</w:t>
      </w:r>
      <w:r w:rsidRPr="00A368E9">
        <w:rPr>
          <w:rFonts w:ascii="Calibri" w:eastAsia="Times New Roman" w:hAnsi="Calibri" w:cs="Calibri"/>
          <w:sz w:val="24"/>
          <w:szCs w:val="24"/>
          <w:lang w:eastAsia="es-CO"/>
        </w:rPr>
        <w:t>:</w:t>
      </w:r>
      <w:r w:rsidRPr="00A368E9">
        <w:rPr>
          <w:rFonts w:ascii="Calibri" w:eastAsia="Times New Roman" w:hAnsi="Calibri" w:cs="Calibri"/>
          <w:sz w:val="24"/>
          <w:szCs w:val="24"/>
          <w:lang w:eastAsia="es-CO"/>
        </w:rPr>
        <w:t xml:space="preserve"> </w:t>
      </w:r>
      <w:r w:rsidRPr="00A368E9">
        <w:rPr>
          <w:rFonts w:ascii="Calibri" w:eastAsia="Times New Roman" w:hAnsi="Calibri" w:cs="Calibri"/>
          <w:sz w:val="24"/>
          <w:szCs w:val="24"/>
          <w:lang w:eastAsia="es-CO"/>
        </w:rPr>
        <w:t>Disposición emocional o mental de una persona frente a su trabajo, compañeros o entorno. Influye en el clima laboral y en el logro de los objetivos organizacionales.</w:t>
      </w:r>
    </w:p>
    <w:p w14:paraId="7BBF8BF9" w14:textId="33733949"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proofErr w:type="spellStart"/>
      <w:proofErr w:type="gramStart"/>
      <w:r w:rsidRPr="00A368E9">
        <w:rPr>
          <w:rFonts w:ascii="Calibri" w:eastAsia="Times New Roman" w:hAnsi="Calibri" w:cs="Calibri"/>
          <w:b/>
          <w:bCs/>
          <w:sz w:val="24"/>
          <w:szCs w:val="24"/>
          <w:lang w:eastAsia="es-CO"/>
        </w:rPr>
        <w:t>Aptitud:</w:t>
      </w:r>
      <w:r w:rsidRPr="00A368E9">
        <w:rPr>
          <w:rFonts w:ascii="Calibri" w:eastAsia="Times New Roman" w:hAnsi="Calibri" w:cs="Calibri"/>
          <w:sz w:val="24"/>
          <w:szCs w:val="24"/>
          <w:lang w:eastAsia="es-CO"/>
        </w:rPr>
        <w:t>Capacidad</w:t>
      </w:r>
      <w:proofErr w:type="spellEnd"/>
      <w:proofErr w:type="gramEnd"/>
      <w:r w:rsidRPr="00A368E9">
        <w:rPr>
          <w:rFonts w:ascii="Calibri" w:eastAsia="Times New Roman" w:hAnsi="Calibri" w:cs="Calibri"/>
          <w:sz w:val="24"/>
          <w:szCs w:val="24"/>
          <w:lang w:eastAsia="es-CO"/>
        </w:rPr>
        <w:t xml:space="preserve"> técnica, cognitiva o física que posee un trabajador para desempeñar adecuadamente sus funciones dentro de la organización.</w:t>
      </w:r>
    </w:p>
    <w:p w14:paraId="3C2AF9E6" w14:textId="064CAB1E"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proofErr w:type="spellStart"/>
      <w:proofErr w:type="gramStart"/>
      <w:r w:rsidRPr="00A368E9">
        <w:rPr>
          <w:rFonts w:ascii="Calibri" w:eastAsia="Times New Roman" w:hAnsi="Calibri" w:cs="Calibri"/>
          <w:b/>
          <w:bCs/>
          <w:sz w:val="24"/>
          <w:szCs w:val="24"/>
          <w:lang w:eastAsia="es-CO"/>
        </w:rPr>
        <w:t>Autoevaluación:</w:t>
      </w:r>
      <w:r w:rsidRPr="00A368E9">
        <w:rPr>
          <w:rFonts w:ascii="Calibri" w:eastAsia="Times New Roman" w:hAnsi="Calibri" w:cs="Calibri"/>
          <w:sz w:val="24"/>
          <w:szCs w:val="24"/>
          <w:lang w:eastAsia="es-CO"/>
        </w:rPr>
        <w:t>Proceso</w:t>
      </w:r>
      <w:proofErr w:type="spellEnd"/>
      <w:proofErr w:type="gramEnd"/>
      <w:r w:rsidRPr="00A368E9">
        <w:rPr>
          <w:rFonts w:ascii="Calibri" w:eastAsia="Times New Roman" w:hAnsi="Calibri" w:cs="Calibri"/>
          <w:sz w:val="24"/>
          <w:szCs w:val="24"/>
          <w:lang w:eastAsia="es-CO"/>
        </w:rPr>
        <w:t xml:space="preserve"> mediante el cual el trabajador valora su propio desempeño, identificando fortalezas, debilidades y oportunidades de mejora.</w:t>
      </w:r>
    </w:p>
    <w:p w14:paraId="2797F12C" w14:textId="7C535AA1"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Coevaluación:</w:t>
      </w:r>
      <w:r w:rsidRPr="00A368E9">
        <w:rPr>
          <w:rFonts w:ascii="Calibri" w:eastAsia="Times New Roman" w:hAnsi="Calibri" w:cs="Calibri"/>
          <w:sz w:val="24"/>
          <w:szCs w:val="24"/>
          <w:lang w:eastAsia="es-CO"/>
        </w:rPr>
        <w:t xml:space="preserve"> </w:t>
      </w:r>
      <w:r w:rsidRPr="00A368E9">
        <w:rPr>
          <w:rFonts w:ascii="Calibri" w:eastAsia="Times New Roman" w:hAnsi="Calibri" w:cs="Calibri"/>
          <w:sz w:val="24"/>
          <w:szCs w:val="24"/>
          <w:lang w:eastAsia="es-CO"/>
        </w:rPr>
        <w:t>Evaluación recíproca entre compañeros de trabajo o miembros de un equipo, con el propósito de analizar el desempeño desde una perspectiva colaborativa.</w:t>
      </w:r>
    </w:p>
    <w:p w14:paraId="69B2D1CA" w14:textId="77777777"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proofErr w:type="spellStart"/>
      <w:proofErr w:type="gramStart"/>
      <w:r w:rsidRPr="00A368E9">
        <w:rPr>
          <w:rFonts w:ascii="Calibri" w:eastAsia="Times New Roman" w:hAnsi="Calibri" w:cs="Calibri"/>
          <w:b/>
          <w:bCs/>
          <w:sz w:val="24"/>
          <w:szCs w:val="24"/>
          <w:lang w:eastAsia="es-CO"/>
        </w:rPr>
        <w:t>Confiabilidad:</w:t>
      </w:r>
      <w:r w:rsidRPr="00A368E9">
        <w:rPr>
          <w:rFonts w:ascii="Calibri" w:eastAsia="Times New Roman" w:hAnsi="Calibri" w:cs="Calibri"/>
          <w:sz w:val="24"/>
          <w:szCs w:val="24"/>
          <w:lang w:eastAsia="es-CO"/>
        </w:rPr>
        <w:t>Consistencia</w:t>
      </w:r>
      <w:proofErr w:type="spellEnd"/>
      <w:proofErr w:type="gramEnd"/>
      <w:r w:rsidRPr="00A368E9">
        <w:rPr>
          <w:rFonts w:ascii="Calibri" w:eastAsia="Times New Roman" w:hAnsi="Calibri" w:cs="Calibri"/>
          <w:sz w:val="24"/>
          <w:szCs w:val="24"/>
          <w:lang w:eastAsia="es-CO"/>
        </w:rPr>
        <w:t xml:space="preserve"> y estabilidad de los resultados obtenidos en un proceso de evaluación, garantizando que las mediciones sean objetivas y repetibles.</w:t>
      </w:r>
    </w:p>
    <w:p w14:paraId="3CF04C7B" w14:textId="360E508A"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 xml:space="preserve">Cultura </w:t>
      </w:r>
      <w:proofErr w:type="spellStart"/>
      <w:proofErr w:type="gramStart"/>
      <w:r w:rsidRPr="00A368E9">
        <w:rPr>
          <w:rFonts w:ascii="Calibri" w:eastAsia="Times New Roman" w:hAnsi="Calibri" w:cs="Calibri"/>
          <w:b/>
          <w:bCs/>
          <w:sz w:val="24"/>
          <w:szCs w:val="24"/>
          <w:lang w:eastAsia="es-CO"/>
        </w:rPr>
        <w:t>organizacional:</w:t>
      </w:r>
      <w:r w:rsidRPr="00A368E9">
        <w:rPr>
          <w:rFonts w:ascii="Calibri" w:eastAsia="Times New Roman" w:hAnsi="Calibri" w:cs="Calibri"/>
          <w:sz w:val="24"/>
          <w:szCs w:val="24"/>
          <w:lang w:eastAsia="es-CO"/>
        </w:rPr>
        <w:t>Conjunto</w:t>
      </w:r>
      <w:proofErr w:type="spellEnd"/>
      <w:proofErr w:type="gramEnd"/>
      <w:r w:rsidRPr="00A368E9">
        <w:rPr>
          <w:rFonts w:ascii="Calibri" w:eastAsia="Times New Roman" w:hAnsi="Calibri" w:cs="Calibri"/>
          <w:sz w:val="24"/>
          <w:szCs w:val="24"/>
          <w:lang w:eastAsia="es-CO"/>
        </w:rPr>
        <w:t xml:space="preserve"> de valores, normas, creencias y comportamientos compartidos que definen la identidad y el clima interno de una organización</w:t>
      </w:r>
    </w:p>
    <w:p w14:paraId="23F7DBD3" w14:textId="444CF70A"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Competencias laborales</w:t>
      </w:r>
      <w:r w:rsidRPr="00A368E9">
        <w:rPr>
          <w:rFonts w:ascii="Calibri" w:eastAsia="Times New Roman" w:hAnsi="Calibri" w:cs="Calibri"/>
          <w:sz w:val="24"/>
          <w:szCs w:val="24"/>
          <w:lang w:eastAsia="es-CO"/>
        </w:rPr>
        <w:t>:</w:t>
      </w:r>
      <w:r w:rsidRPr="00A368E9">
        <w:rPr>
          <w:rFonts w:ascii="Calibri" w:eastAsia="Times New Roman" w:hAnsi="Calibri" w:cs="Calibri"/>
          <w:sz w:val="24"/>
          <w:szCs w:val="24"/>
          <w:lang w:eastAsia="es-CO"/>
        </w:rPr>
        <w:t xml:space="preserve">  </w:t>
      </w:r>
      <w:r w:rsidRPr="00A368E9">
        <w:rPr>
          <w:rFonts w:ascii="Calibri" w:eastAsia="Times New Roman" w:hAnsi="Calibri" w:cs="Calibri"/>
          <w:sz w:val="24"/>
          <w:szCs w:val="24"/>
          <w:lang w:eastAsia="es-CO"/>
        </w:rPr>
        <w:t>Conjunto de conocimientos, habilidades, actitudes y valores que permiten a una persona desempeñarse de manera eficaz y eficiente en su trabajo.</w:t>
      </w:r>
    </w:p>
    <w:p w14:paraId="3541066A" w14:textId="64876E6F"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sz w:val="24"/>
          <w:szCs w:val="24"/>
          <w:lang w:eastAsia="es-CO"/>
        </w:rPr>
        <w:lastRenderedPageBreak/>
        <w:t xml:space="preserve"> </w:t>
      </w:r>
      <w:r w:rsidRPr="00A368E9">
        <w:rPr>
          <w:rFonts w:ascii="Calibri" w:eastAsia="Times New Roman" w:hAnsi="Calibri" w:cs="Calibri"/>
          <w:b/>
          <w:bCs/>
          <w:sz w:val="24"/>
          <w:szCs w:val="24"/>
          <w:lang w:eastAsia="es-CO"/>
        </w:rPr>
        <w:t>c</w:t>
      </w:r>
      <w:r w:rsidRPr="00A368E9">
        <w:rPr>
          <w:rFonts w:ascii="Calibri" w:eastAsia="Times New Roman" w:hAnsi="Calibri" w:cs="Calibri"/>
          <w:b/>
          <w:bCs/>
          <w:sz w:val="24"/>
          <w:szCs w:val="24"/>
          <w:lang w:eastAsia="es-CO"/>
        </w:rPr>
        <w:t>ompetencias funcionales</w:t>
      </w:r>
      <w:r w:rsidRPr="00A368E9">
        <w:rPr>
          <w:rFonts w:ascii="Calibri" w:eastAsia="Times New Roman" w:hAnsi="Calibri" w:cs="Calibri"/>
          <w:sz w:val="24"/>
          <w:szCs w:val="24"/>
          <w:lang w:eastAsia="es-CO"/>
        </w:rPr>
        <w:t>:</w:t>
      </w:r>
      <w:r w:rsidRPr="00A368E9">
        <w:rPr>
          <w:rFonts w:ascii="Calibri" w:eastAsia="Times New Roman" w:hAnsi="Calibri" w:cs="Calibri"/>
          <w:sz w:val="24"/>
          <w:szCs w:val="24"/>
          <w:lang w:eastAsia="es-CO"/>
        </w:rPr>
        <w:t xml:space="preserve"> </w:t>
      </w:r>
      <w:r w:rsidRPr="00A368E9">
        <w:rPr>
          <w:rFonts w:ascii="Calibri" w:eastAsia="Times New Roman" w:hAnsi="Calibri" w:cs="Calibri"/>
          <w:sz w:val="24"/>
          <w:szCs w:val="24"/>
          <w:lang w:eastAsia="es-CO"/>
        </w:rPr>
        <w:t>Capacidades relacionadas con las tareas técnicas y operativas del cargo, directamente vinculadas a la función productiva.</w:t>
      </w:r>
    </w:p>
    <w:p w14:paraId="5745CC43" w14:textId="2469824A"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Competencias comportamentales:</w:t>
      </w:r>
      <w:r w:rsidRPr="00A368E9">
        <w:rPr>
          <w:rFonts w:ascii="Calibri" w:eastAsia="Times New Roman" w:hAnsi="Calibri" w:cs="Calibri"/>
          <w:sz w:val="24"/>
          <w:szCs w:val="24"/>
          <w:lang w:eastAsia="es-CO"/>
        </w:rPr>
        <w:t xml:space="preserve"> </w:t>
      </w:r>
      <w:r w:rsidRPr="00A368E9">
        <w:rPr>
          <w:rFonts w:ascii="Calibri" w:eastAsia="Times New Roman" w:hAnsi="Calibri" w:cs="Calibri"/>
          <w:sz w:val="24"/>
          <w:szCs w:val="24"/>
          <w:lang w:eastAsia="es-CO"/>
        </w:rPr>
        <w:t>Rasgos de conducta, valores y actitudes que definen la manera en que una persona se relaciona e integra en el entorno laboral.</w:t>
      </w:r>
    </w:p>
    <w:p w14:paraId="0549E00D" w14:textId="4060B3BD"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Desempeño laboral:</w:t>
      </w:r>
      <w:r w:rsidRPr="00A368E9">
        <w:rPr>
          <w:rFonts w:ascii="Calibri" w:eastAsia="Times New Roman" w:hAnsi="Calibri" w:cs="Calibri"/>
          <w:sz w:val="24"/>
          <w:szCs w:val="24"/>
          <w:lang w:eastAsia="es-CO"/>
        </w:rPr>
        <w:t xml:space="preserve">  </w:t>
      </w:r>
      <w:r w:rsidRPr="00A368E9">
        <w:rPr>
          <w:rFonts w:ascii="Calibri" w:eastAsia="Times New Roman" w:hAnsi="Calibri" w:cs="Calibri"/>
          <w:sz w:val="24"/>
          <w:szCs w:val="24"/>
          <w:lang w:eastAsia="es-CO"/>
        </w:rPr>
        <w:t>Conjunto de comportamientos y resultados observables en el ejercicio de un cargo, que reflejan el grado de cumplimiento de los objetivos y responsabilidades asignadas.</w:t>
      </w:r>
    </w:p>
    <w:p w14:paraId="6E5FF934" w14:textId="5EBC95BC"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Evaluación del desempeño:</w:t>
      </w:r>
      <w:r w:rsidRPr="00A368E9">
        <w:rPr>
          <w:rFonts w:ascii="Calibri" w:eastAsia="Times New Roman" w:hAnsi="Calibri" w:cs="Calibri"/>
          <w:sz w:val="24"/>
          <w:szCs w:val="24"/>
          <w:lang w:eastAsia="es-CO"/>
        </w:rPr>
        <w:t xml:space="preserve"> </w:t>
      </w:r>
      <w:r w:rsidRPr="00A368E9">
        <w:rPr>
          <w:rFonts w:ascii="Calibri" w:eastAsia="Times New Roman" w:hAnsi="Calibri" w:cs="Calibri"/>
          <w:sz w:val="24"/>
          <w:szCs w:val="24"/>
          <w:lang w:eastAsia="es-CO"/>
        </w:rPr>
        <w:t>Proceso sistemático y continuo que permite valorar el rendimiento de los trabajadores en relación con los objetivos organizacionales, las competencias laborales y los estándares establecidos.</w:t>
      </w:r>
    </w:p>
    <w:p w14:paraId="4B9DAF89" w14:textId="0460DA0E"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proofErr w:type="spellStart"/>
      <w:proofErr w:type="gramStart"/>
      <w:r w:rsidRPr="00A368E9">
        <w:rPr>
          <w:rFonts w:ascii="Calibri" w:eastAsia="Times New Roman" w:hAnsi="Calibri" w:cs="Calibri"/>
          <w:b/>
          <w:bCs/>
          <w:sz w:val="24"/>
          <w:szCs w:val="24"/>
          <w:lang w:eastAsia="es-CO"/>
        </w:rPr>
        <w:t>Eficiencia</w:t>
      </w:r>
      <w:r w:rsidRPr="00A368E9">
        <w:rPr>
          <w:rFonts w:ascii="Calibri" w:eastAsia="Times New Roman" w:hAnsi="Calibri" w:cs="Calibri"/>
          <w:sz w:val="24"/>
          <w:szCs w:val="24"/>
          <w:lang w:eastAsia="es-CO"/>
        </w:rPr>
        <w:t>:Relación</w:t>
      </w:r>
      <w:proofErr w:type="spellEnd"/>
      <w:proofErr w:type="gramEnd"/>
      <w:r w:rsidRPr="00A368E9">
        <w:rPr>
          <w:rFonts w:ascii="Calibri" w:eastAsia="Times New Roman" w:hAnsi="Calibri" w:cs="Calibri"/>
          <w:sz w:val="24"/>
          <w:szCs w:val="24"/>
          <w:lang w:eastAsia="es-CO"/>
        </w:rPr>
        <w:t xml:space="preserve"> entre los recursos utilizados y los resultados obtenidos; mide la capacidad para lograr los objetivos con el menor uso posible de recursos.</w:t>
      </w:r>
    </w:p>
    <w:p w14:paraId="22EB419C" w14:textId="0A17CDAD"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Eficacia:</w:t>
      </w:r>
      <w:r w:rsidRPr="00A368E9">
        <w:rPr>
          <w:rFonts w:ascii="Calibri" w:eastAsia="Times New Roman" w:hAnsi="Calibri" w:cs="Calibri"/>
          <w:sz w:val="24"/>
          <w:szCs w:val="24"/>
          <w:lang w:eastAsia="es-CO"/>
        </w:rPr>
        <w:t xml:space="preserve">  </w:t>
      </w:r>
      <w:r w:rsidRPr="00A368E9">
        <w:rPr>
          <w:rFonts w:ascii="Calibri" w:eastAsia="Times New Roman" w:hAnsi="Calibri" w:cs="Calibri"/>
          <w:sz w:val="24"/>
          <w:szCs w:val="24"/>
          <w:lang w:eastAsia="es-CO"/>
        </w:rPr>
        <w:t>Grado en el que se logran los objetivos propuestos dentro de un periodo determinado.</w:t>
      </w:r>
    </w:p>
    <w:p w14:paraId="47D76F5B" w14:textId="350BB705"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 xml:space="preserve">  </w:t>
      </w:r>
      <w:r w:rsidRPr="00A368E9">
        <w:rPr>
          <w:rFonts w:ascii="Calibri" w:eastAsia="Times New Roman" w:hAnsi="Calibri" w:cs="Calibri"/>
          <w:b/>
          <w:bCs/>
          <w:sz w:val="24"/>
          <w:szCs w:val="24"/>
          <w:lang w:eastAsia="es-CO"/>
        </w:rPr>
        <w:t>Efectividad</w:t>
      </w:r>
      <w:r w:rsidRPr="00A368E9">
        <w:rPr>
          <w:rFonts w:ascii="Calibri" w:eastAsia="Times New Roman" w:hAnsi="Calibri" w:cs="Calibri"/>
          <w:sz w:val="24"/>
          <w:szCs w:val="24"/>
          <w:lang w:eastAsia="es-CO"/>
        </w:rPr>
        <w:t>:</w:t>
      </w:r>
      <w:r w:rsidRPr="00A368E9">
        <w:rPr>
          <w:rFonts w:ascii="Calibri" w:eastAsia="Times New Roman" w:hAnsi="Calibri" w:cs="Calibri"/>
          <w:sz w:val="24"/>
          <w:szCs w:val="24"/>
          <w:lang w:eastAsia="es-CO"/>
        </w:rPr>
        <w:t xml:space="preserve"> </w:t>
      </w:r>
      <w:r w:rsidRPr="00A368E9">
        <w:rPr>
          <w:rFonts w:ascii="Calibri" w:eastAsia="Times New Roman" w:hAnsi="Calibri" w:cs="Calibri"/>
          <w:sz w:val="24"/>
          <w:szCs w:val="24"/>
          <w:lang w:eastAsia="es-CO"/>
        </w:rPr>
        <w:t>Combinación de eficiencia y eficacia; mide el impacto real de las acciones sobre los resultados globales de la organización.</w:t>
      </w:r>
    </w:p>
    <w:p w14:paraId="5E1D8914" w14:textId="7D80FB6A" w:rsidR="0006568D" w:rsidRPr="00A368E9" w:rsidRDefault="0006568D" w:rsidP="0006568D">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proofErr w:type="spellStart"/>
      <w:proofErr w:type="gramStart"/>
      <w:r w:rsidRPr="00A368E9">
        <w:rPr>
          <w:rFonts w:ascii="Calibri" w:eastAsia="Times New Roman" w:hAnsi="Calibri" w:cs="Calibri"/>
          <w:b/>
          <w:bCs/>
          <w:sz w:val="24"/>
          <w:szCs w:val="24"/>
          <w:lang w:eastAsia="es-CO"/>
        </w:rPr>
        <w:t>Heteroevaluación:</w:t>
      </w:r>
      <w:r w:rsidRPr="00A368E9">
        <w:rPr>
          <w:rFonts w:ascii="Calibri" w:eastAsia="Times New Roman" w:hAnsi="Calibri" w:cs="Calibri"/>
          <w:sz w:val="24"/>
          <w:szCs w:val="24"/>
          <w:lang w:eastAsia="es-CO"/>
        </w:rPr>
        <w:t>Valoración</w:t>
      </w:r>
      <w:proofErr w:type="spellEnd"/>
      <w:proofErr w:type="gramEnd"/>
      <w:r w:rsidRPr="00A368E9">
        <w:rPr>
          <w:rFonts w:ascii="Calibri" w:eastAsia="Times New Roman" w:hAnsi="Calibri" w:cs="Calibri"/>
          <w:sz w:val="24"/>
          <w:szCs w:val="24"/>
          <w:lang w:eastAsia="es-CO"/>
        </w:rPr>
        <w:t xml:space="preserve"> del desempeño realizada por un superior jerárquico o evaluador designado por la organización.</w:t>
      </w:r>
    </w:p>
    <w:p w14:paraId="78DC3964" w14:textId="7ED8B763"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Indicador de gestión:</w:t>
      </w:r>
      <w:r w:rsidRPr="00A368E9">
        <w:rPr>
          <w:rFonts w:ascii="Calibri" w:eastAsia="Times New Roman" w:hAnsi="Calibri" w:cs="Calibri"/>
          <w:sz w:val="24"/>
          <w:szCs w:val="24"/>
          <w:lang w:eastAsia="es-CO"/>
        </w:rPr>
        <w:t xml:space="preserve"> </w:t>
      </w:r>
      <w:r w:rsidRPr="00A368E9">
        <w:rPr>
          <w:rFonts w:ascii="Calibri" w:eastAsia="Times New Roman" w:hAnsi="Calibri" w:cs="Calibri"/>
          <w:sz w:val="24"/>
          <w:szCs w:val="24"/>
          <w:lang w:eastAsia="es-CO"/>
        </w:rPr>
        <w:t>Herramienta cuantitativa o cualitativa que permite medir el nivel de cumplimiento de los objetivos o el desempeño de un proceso o trabajador.</w:t>
      </w:r>
    </w:p>
    <w:p w14:paraId="2436324B" w14:textId="6FD83A0F"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 xml:space="preserve">Instrumentos de </w:t>
      </w:r>
      <w:proofErr w:type="spellStart"/>
      <w:proofErr w:type="gramStart"/>
      <w:r w:rsidRPr="00A368E9">
        <w:rPr>
          <w:rFonts w:ascii="Calibri" w:eastAsia="Times New Roman" w:hAnsi="Calibri" w:cs="Calibri"/>
          <w:b/>
          <w:bCs/>
          <w:sz w:val="24"/>
          <w:szCs w:val="24"/>
          <w:lang w:eastAsia="es-CO"/>
        </w:rPr>
        <w:t>evaluación</w:t>
      </w:r>
      <w:r w:rsidRPr="00A368E9">
        <w:rPr>
          <w:rFonts w:ascii="Calibri" w:eastAsia="Times New Roman" w:hAnsi="Calibri" w:cs="Calibri"/>
          <w:sz w:val="24"/>
          <w:szCs w:val="24"/>
          <w:lang w:eastAsia="es-CO"/>
        </w:rPr>
        <w:t>:Formatos</w:t>
      </w:r>
      <w:proofErr w:type="spellEnd"/>
      <w:proofErr w:type="gramEnd"/>
      <w:r w:rsidRPr="00A368E9">
        <w:rPr>
          <w:rFonts w:ascii="Calibri" w:eastAsia="Times New Roman" w:hAnsi="Calibri" w:cs="Calibri"/>
          <w:sz w:val="24"/>
          <w:szCs w:val="24"/>
          <w:lang w:eastAsia="es-CO"/>
        </w:rPr>
        <w:t>, listas de chequeo, escalas o formularios utilizados para recopilar información objetiva durante el proceso de evaluación.</w:t>
      </w:r>
    </w:p>
    <w:p w14:paraId="17DAD04B" w14:textId="162EFDE7" w:rsidR="003A7ACB" w:rsidRPr="00A368E9" w:rsidRDefault="003A7ACB" w:rsidP="003A7ACB">
      <w:pPr>
        <w:pStyle w:val="Prrafodelista"/>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 xml:space="preserve">Modelos de evaluación del </w:t>
      </w:r>
      <w:proofErr w:type="spellStart"/>
      <w:proofErr w:type="gramStart"/>
      <w:r w:rsidRPr="00A368E9">
        <w:rPr>
          <w:rFonts w:ascii="Calibri" w:eastAsia="Times New Roman" w:hAnsi="Calibri" w:cs="Calibri"/>
          <w:b/>
          <w:bCs/>
          <w:sz w:val="24"/>
          <w:szCs w:val="24"/>
          <w:lang w:eastAsia="es-CO"/>
        </w:rPr>
        <w:t>desempeño:</w:t>
      </w:r>
      <w:r w:rsidRPr="00A368E9">
        <w:rPr>
          <w:rFonts w:ascii="Calibri" w:eastAsia="Times New Roman" w:hAnsi="Calibri" w:cs="Calibri"/>
          <w:sz w:val="24"/>
          <w:szCs w:val="24"/>
          <w:lang w:eastAsia="es-CO"/>
        </w:rPr>
        <w:t>Enfoques</w:t>
      </w:r>
      <w:proofErr w:type="spellEnd"/>
      <w:proofErr w:type="gramEnd"/>
      <w:r w:rsidRPr="00A368E9">
        <w:rPr>
          <w:rFonts w:ascii="Calibri" w:eastAsia="Times New Roman" w:hAnsi="Calibri" w:cs="Calibri"/>
          <w:sz w:val="24"/>
          <w:szCs w:val="24"/>
          <w:lang w:eastAsia="es-CO"/>
        </w:rPr>
        <w:t xml:space="preserve"> o metodologías utilizadas para valorar el rendimiento de los trabajadores (por competencias, 180°, 360°, administración por objetivos, etc.).</w:t>
      </w:r>
    </w:p>
    <w:p w14:paraId="377ACDDE" w14:textId="2EADB43E"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 xml:space="preserve">Normatividad </w:t>
      </w:r>
      <w:proofErr w:type="spellStart"/>
      <w:proofErr w:type="gramStart"/>
      <w:r w:rsidRPr="00A368E9">
        <w:rPr>
          <w:rFonts w:ascii="Calibri" w:eastAsia="Times New Roman" w:hAnsi="Calibri" w:cs="Calibri"/>
          <w:b/>
          <w:bCs/>
          <w:sz w:val="24"/>
          <w:szCs w:val="24"/>
          <w:lang w:eastAsia="es-CO"/>
        </w:rPr>
        <w:t>vigente</w:t>
      </w:r>
      <w:r w:rsidRPr="00A368E9">
        <w:rPr>
          <w:rFonts w:ascii="Calibri" w:eastAsia="Times New Roman" w:hAnsi="Calibri" w:cs="Calibri"/>
          <w:sz w:val="24"/>
          <w:szCs w:val="24"/>
          <w:lang w:eastAsia="es-CO"/>
        </w:rPr>
        <w:t>:Conjunto</w:t>
      </w:r>
      <w:proofErr w:type="spellEnd"/>
      <w:proofErr w:type="gramEnd"/>
      <w:r w:rsidRPr="00A368E9">
        <w:rPr>
          <w:rFonts w:ascii="Calibri" w:eastAsia="Times New Roman" w:hAnsi="Calibri" w:cs="Calibri"/>
          <w:sz w:val="24"/>
          <w:szCs w:val="24"/>
          <w:lang w:eastAsia="es-CO"/>
        </w:rPr>
        <w:t xml:space="preserve"> de leyes, decretos y políticas que regulan la evaluación del desempeño en el sector público y privado (ej. Ley 909 de 2004, Decreto 1083 de 2015).</w:t>
      </w:r>
    </w:p>
    <w:p w14:paraId="2CF93EE1" w14:textId="490E7015" w:rsidR="0006568D" w:rsidRPr="00A368E9" w:rsidRDefault="0006568D" w:rsidP="0006568D">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 xml:space="preserve">No </w:t>
      </w:r>
      <w:proofErr w:type="spellStart"/>
      <w:proofErr w:type="gramStart"/>
      <w:r w:rsidRPr="00A368E9">
        <w:rPr>
          <w:rFonts w:ascii="Calibri" w:eastAsia="Times New Roman" w:hAnsi="Calibri" w:cs="Calibri"/>
          <w:b/>
          <w:bCs/>
          <w:sz w:val="24"/>
          <w:szCs w:val="24"/>
          <w:lang w:eastAsia="es-CO"/>
        </w:rPr>
        <w:t>conformidad:</w:t>
      </w:r>
      <w:r w:rsidRPr="00A368E9">
        <w:rPr>
          <w:rFonts w:ascii="Calibri" w:eastAsia="Times New Roman" w:hAnsi="Calibri" w:cs="Calibri"/>
          <w:sz w:val="24"/>
          <w:szCs w:val="24"/>
          <w:lang w:eastAsia="es-CO"/>
        </w:rPr>
        <w:t>Desviación</w:t>
      </w:r>
      <w:proofErr w:type="spellEnd"/>
      <w:proofErr w:type="gramEnd"/>
      <w:r w:rsidRPr="00A368E9">
        <w:rPr>
          <w:rFonts w:ascii="Calibri" w:eastAsia="Times New Roman" w:hAnsi="Calibri" w:cs="Calibri"/>
          <w:sz w:val="24"/>
          <w:szCs w:val="24"/>
          <w:lang w:eastAsia="es-CO"/>
        </w:rPr>
        <w:t xml:space="preserve"> o incumplimiento detectado en un proceso de evaluación o en el desempeño laboral, que requiere acciones correctivas o de mejora.</w:t>
      </w:r>
    </w:p>
    <w:p w14:paraId="6C8EE7C9" w14:textId="1DF8610C"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Plan de mejoramiento:</w:t>
      </w:r>
      <w:r w:rsidRPr="00A368E9">
        <w:rPr>
          <w:rFonts w:ascii="Calibri" w:eastAsia="Times New Roman" w:hAnsi="Calibri" w:cs="Calibri"/>
          <w:sz w:val="24"/>
          <w:szCs w:val="24"/>
          <w:lang w:eastAsia="es-CO"/>
        </w:rPr>
        <w:t xml:space="preserve"> c</w:t>
      </w:r>
      <w:r w:rsidRPr="00A368E9">
        <w:rPr>
          <w:rFonts w:ascii="Calibri" w:eastAsia="Times New Roman" w:hAnsi="Calibri" w:cs="Calibri"/>
          <w:sz w:val="24"/>
          <w:szCs w:val="24"/>
          <w:lang w:eastAsia="es-CO"/>
        </w:rPr>
        <w:t>onjunto de acciones diseñadas para corregir debilidades, fortalecer competencias y promover el desarrollo profesional del trabajador evaluado.</w:t>
      </w:r>
    </w:p>
    <w:p w14:paraId="0620301E" w14:textId="42252A49"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r w:rsidRPr="00A368E9">
        <w:rPr>
          <w:rFonts w:ascii="Calibri" w:eastAsia="Times New Roman" w:hAnsi="Calibri" w:cs="Calibri"/>
          <w:b/>
          <w:bCs/>
          <w:sz w:val="24"/>
          <w:szCs w:val="24"/>
          <w:lang w:eastAsia="es-CO"/>
        </w:rPr>
        <w:t xml:space="preserve">Proceso </w:t>
      </w:r>
      <w:proofErr w:type="spellStart"/>
      <w:proofErr w:type="gramStart"/>
      <w:r w:rsidRPr="00A368E9">
        <w:rPr>
          <w:rFonts w:ascii="Calibri" w:eastAsia="Times New Roman" w:hAnsi="Calibri" w:cs="Calibri"/>
          <w:b/>
          <w:bCs/>
          <w:sz w:val="24"/>
          <w:szCs w:val="24"/>
          <w:lang w:eastAsia="es-CO"/>
        </w:rPr>
        <w:t>administrativo</w:t>
      </w:r>
      <w:r w:rsidRPr="00A368E9">
        <w:rPr>
          <w:rFonts w:ascii="Calibri" w:eastAsia="Times New Roman" w:hAnsi="Calibri" w:cs="Calibri"/>
          <w:sz w:val="24"/>
          <w:szCs w:val="24"/>
          <w:lang w:eastAsia="es-CO"/>
        </w:rPr>
        <w:t>:Etapas</w:t>
      </w:r>
      <w:proofErr w:type="spellEnd"/>
      <w:proofErr w:type="gramEnd"/>
      <w:r w:rsidRPr="00A368E9">
        <w:rPr>
          <w:rFonts w:ascii="Calibri" w:eastAsia="Times New Roman" w:hAnsi="Calibri" w:cs="Calibri"/>
          <w:sz w:val="24"/>
          <w:szCs w:val="24"/>
          <w:lang w:eastAsia="es-CO"/>
        </w:rPr>
        <w:t xml:space="preserve"> que orientan la gestión organizacional: planeación, organización, dirección y control, aplicadas también al proceso de evaluación del desempeño.</w:t>
      </w:r>
    </w:p>
    <w:p w14:paraId="667D7F22" w14:textId="5DA1DF03"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sz w:val="24"/>
          <w:szCs w:val="24"/>
          <w:lang w:eastAsia="es-CO"/>
        </w:rPr>
      </w:pPr>
      <w:proofErr w:type="spellStart"/>
      <w:proofErr w:type="gramStart"/>
      <w:r w:rsidRPr="00A368E9">
        <w:rPr>
          <w:rFonts w:ascii="Calibri" w:eastAsia="Times New Roman" w:hAnsi="Calibri" w:cs="Calibri"/>
          <w:b/>
          <w:bCs/>
          <w:sz w:val="24"/>
          <w:szCs w:val="24"/>
          <w:lang w:eastAsia="es-CO"/>
        </w:rPr>
        <w:t>Retroalimentación</w:t>
      </w:r>
      <w:r w:rsidRPr="00A368E9">
        <w:rPr>
          <w:rFonts w:ascii="Calibri" w:eastAsia="Times New Roman" w:hAnsi="Calibri" w:cs="Calibri"/>
          <w:sz w:val="24"/>
          <w:szCs w:val="24"/>
          <w:lang w:eastAsia="es-CO"/>
        </w:rPr>
        <w:t>:Comunicación</w:t>
      </w:r>
      <w:proofErr w:type="spellEnd"/>
      <w:proofErr w:type="gramEnd"/>
      <w:r w:rsidRPr="00A368E9">
        <w:rPr>
          <w:rFonts w:ascii="Calibri" w:eastAsia="Times New Roman" w:hAnsi="Calibri" w:cs="Calibri"/>
          <w:sz w:val="24"/>
          <w:szCs w:val="24"/>
          <w:lang w:eastAsia="es-CO"/>
        </w:rPr>
        <w:t xml:space="preserve"> formal o informal mediante la cual se le informa al trabajador sobre los resultados de su evaluación, promoviendo la mejora continua y el compromiso laboral.</w:t>
      </w:r>
    </w:p>
    <w:p w14:paraId="7DBB98C0" w14:textId="3810BBDB" w:rsidR="003A7ACB" w:rsidRPr="00A368E9" w:rsidRDefault="003A7ACB" w:rsidP="003A7ACB">
      <w:pPr>
        <w:pStyle w:val="Prrafodelista"/>
        <w:numPr>
          <w:ilvl w:val="0"/>
          <w:numId w:val="42"/>
        </w:numPr>
        <w:spacing w:before="100" w:beforeAutospacing="1" w:after="100" w:afterAutospacing="1" w:line="240" w:lineRule="auto"/>
        <w:rPr>
          <w:rFonts w:ascii="Calibri" w:eastAsia="Times New Roman" w:hAnsi="Calibri" w:cs="Calibri"/>
          <w:b/>
          <w:bCs/>
          <w:sz w:val="24"/>
          <w:szCs w:val="24"/>
          <w:lang w:eastAsia="es-CO"/>
        </w:rPr>
      </w:pPr>
      <w:proofErr w:type="spellStart"/>
      <w:proofErr w:type="gramStart"/>
      <w:r w:rsidRPr="00A368E9">
        <w:rPr>
          <w:rFonts w:ascii="Calibri" w:eastAsia="Times New Roman" w:hAnsi="Calibri" w:cs="Calibri"/>
          <w:b/>
          <w:bCs/>
          <w:sz w:val="24"/>
          <w:szCs w:val="24"/>
          <w:lang w:eastAsia="es-CO"/>
        </w:rPr>
        <w:t>Validez</w:t>
      </w:r>
      <w:r w:rsidRPr="00A368E9">
        <w:rPr>
          <w:rFonts w:ascii="Calibri" w:eastAsia="Times New Roman" w:hAnsi="Calibri" w:cs="Calibri"/>
          <w:sz w:val="24"/>
          <w:szCs w:val="24"/>
          <w:lang w:eastAsia="es-CO"/>
        </w:rPr>
        <w:t>:Grado</w:t>
      </w:r>
      <w:proofErr w:type="spellEnd"/>
      <w:proofErr w:type="gramEnd"/>
      <w:r w:rsidRPr="00A368E9">
        <w:rPr>
          <w:rFonts w:ascii="Calibri" w:eastAsia="Times New Roman" w:hAnsi="Calibri" w:cs="Calibri"/>
          <w:sz w:val="24"/>
          <w:szCs w:val="24"/>
          <w:lang w:eastAsia="es-CO"/>
        </w:rPr>
        <w:t xml:space="preserve"> en que los instrumentos y procedimientos de evaluación realmente miden el desempeño que se pretende evaluar.</w:t>
      </w:r>
    </w:p>
    <w:p w14:paraId="12D92A40" w14:textId="6EBF63B1" w:rsidR="00841C39" w:rsidRPr="00A368E9" w:rsidRDefault="00841C39" w:rsidP="00841C39">
      <w:pPr>
        <w:spacing w:after="0" w:line="360" w:lineRule="auto"/>
        <w:rPr>
          <w:rFonts w:cs="Calibri"/>
          <w:b/>
          <w:sz w:val="24"/>
          <w:szCs w:val="24"/>
          <w:highlight w:val="yellow"/>
        </w:rPr>
      </w:pPr>
      <w:r w:rsidRPr="00A368E9">
        <w:rPr>
          <w:rFonts w:cs="Calibri"/>
          <w:b/>
          <w:bCs/>
          <w:sz w:val="24"/>
          <w:szCs w:val="24"/>
        </w:rPr>
        <w:t>6. REFERENTES BILBIOGRÁFICOS</w:t>
      </w:r>
    </w:p>
    <w:p w14:paraId="62B7C030" w14:textId="77777777" w:rsidR="0006568D" w:rsidRPr="00A368E9" w:rsidRDefault="0006568D" w:rsidP="0006568D">
      <w:pPr>
        <w:pStyle w:val="NormalWeb"/>
        <w:ind w:left="1276" w:hanging="916"/>
        <w:jc w:val="both"/>
        <w:rPr>
          <w:rFonts w:ascii="Calibri" w:hAnsi="Calibri" w:cs="Calibri"/>
        </w:rPr>
      </w:pPr>
      <w:r w:rsidRPr="00A368E9">
        <w:rPr>
          <w:rFonts w:ascii="Calibri" w:hAnsi="Calibri" w:cs="Calibri"/>
        </w:rPr>
        <w:lastRenderedPageBreak/>
        <w:t xml:space="preserve">Calle-Quezada, P. A., Jerves-Mora, S., &amp; Barragán-Landy, M. F. (2024). Job performance </w:t>
      </w:r>
      <w:proofErr w:type="spellStart"/>
      <w:r w:rsidRPr="00A368E9">
        <w:rPr>
          <w:rFonts w:ascii="Calibri" w:hAnsi="Calibri" w:cs="Calibri"/>
        </w:rPr>
        <w:t>appraisal</w:t>
      </w:r>
      <w:proofErr w:type="spellEnd"/>
      <w:r w:rsidRPr="00A368E9">
        <w:rPr>
          <w:rFonts w:ascii="Calibri" w:hAnsi="Calibri" w:cs="Calibri"/>
        </w:rPr>
        <w:t xml:space="preserve"> </w:t>
      </w:r>
      <w:proofErr w:type="spellStart"/>
      <w:r w:rsidRPr="00A368E9">
        <w:rPr>
          <w:rFonts w:ascii="Calibri" w:hAnsi="Calibri" w:cs="Calibri"/>
        </w:rPr>
        <w:t>models</w:t>
      </w:r>
      <w:proofErr w:type="spellEnd"/>
      <w:r w:rsidRPr="00A368E9">
        <w:rPr>
          <w:rFonts w:ascii="Calibri" w:hAnsi="Calibri" w:cs="Calibri"/>
        </w:rPr>
        <w:t xml:space="preserve">: A </w:t>
      </w:r>
      <w:proofErr w:type="spellStart"/>
      <w:r w:rsidRPr="00A368E9">
        <w:rPr>
          <w:rFonts w:ascii="Calibri" w:hAnsi="Calibri" w:cs="Calibri"/>
        </w:rPr>
        <w:t>systematic</w:t>
      </w:r>
      <w:proofErr w:type="spellEnd"/>
      <w:r w:rsidRPr="00A368E9">
        <w:rPr>
          <w:rFonts w:ascii="Calibri" w:hAnsi="Calibri" w:cs="Calibri"/>
        </w:rPr>
        <w:t xml:space="preserve"> </w:t>
      </w:r>
      <w:proofErr w:type="spellStart"/>
      <w:r w:rsidRPr="00A368E9">
        <w:rPr>
          <w:rFonts w:ascii="Calibri" w:hAnsi="Calibri" w:cs="Calibri"/>
        </w:rPr>
        <w:t>literature</w:t>
      </w:r>
      <w:proofErr w:type="spellEnd"/>
      <w:r w:rsidRPr="00A368E9">
        <w:rPr>
          <w:rFonts w:ascii="Calibri" w:hAnsi="Calibri" w:cs="Calibri"/>
        </w:rPr>
        <w:t xml:space="preserve"> </w:t>
      </w:r>
      <w:proofErr w:type="spellStart"/>
      <w:r w:rsidRPr="00A368E9">
        <w:rPr>
          <w:rFonts w:ascii="Calibri" w:hAnsi="Calibri" w:cs="Calibri"/>
        </w:rPr>
        <w:t>review</w:t>
      </w:r>
      <w:proofErr w:type="spellEnd"/>
      <w:r w:rsidRPr="00A368E9">
        <w:rPr>
          <w:rFonts w:ascii="Calibri" w:hAnsi="Calibri" w:cs="Calibri"/>
        </w:rPr>
        <w:t>. Revista de Ciencias Administrativas, 15(2), … [en línea]. https://doi.org/10.XXX/xxx</w:t>
      </w:r>
    </w:p>
    <w:p w14:paraId="54EE4A5B" w14:textId="7294E031" w:rsidR="0006568D" w:rsidRPr="00A368E9" w:rsidRDefault="0006568D" w:rsidP="0006568D">
      <w:pPr>
        <w:pStyle w:val="NormalWeb"/>
        <w:ind w:left="1276" w:hanging="916"/>
        <w:jc w:val="both"/>
        <w:rPr>
          <w:rFonts w:ascii="Calibri" w:hAnsi="Calibri" w:cs="Calibri"/>
        </w:rPr>
      </w:pPr>
      <w:r w:rsidRPr="00A368E9">
        <w:rPr>
          <w:rFonts w:ascii="Calibri" w:hAnsi="Calibri" w:cs="Calibri"/>
        </w:rPr>
        <w:t xml:space="preserve"> </w:t>
      </w:r>
    </w:p>
    <w:p w14:paraId="54A76CE9" w14:textId="77777777" w:rsidR="0006568D" w:rsidRPr="00A368E9" w:rsidRDefault="0006568D" w:rsidP="0006568D">
      <w:pPr>
        <w:pStyle w:val="NormalWeb"/>
        <w:ind w:left="1276" w:hanging="916"/>
        <w:jc w:val="both"/>
        <w:rPr>
          <w:rFonts w:ascii="Calibri" w:hAnsi="Calibri" w:cs="Calibri"/>
        </w:rPr>
      </w:pPr>
      <w:r w:rsidRPr="00A368E9">
        <w:rPr>
          <w:rFonts w:ascii="Calibri" w:hAnsi="Calibri" w:cs="Calibri"/>
        </w:rPr>
        <w:t>Esta revisión sistemática analiza los modelos de evaluación del desempeño laboral, sus ventajas, desventajas y escenarios de aplicación.</w:t>
      </w:r>
    </w:p>
    <w:p w14:paraId="3609F70B" w14:textId="77777777" w:rsidR="0006568D" w:rsidRPr="00A368E9" w:rsidRDefault="0006568D" w:rsidP="0006568D">
      <w:pPr>
        <w:pStyle w:val="NormalWeb"/>
        <w:ind w:left="1276" w:hanging="916"/>
        <w:jc w:val="both"/>
        <w:rPr>
          <w:rFonts w:ascii="Calibri" w:hAnsi="Calibri" w:cs="Calibri"/>
        </w:rPr>
      </w:pPr>
    </w:p>
    <w:p w14:paraId="37573704" w14:textId="77777777" w:rsidR="0006568D" w:rsidRPr="00A368E9" w:rsidRDefault="0006568D" w:rsidP="0006568D">
      <w:pPr>
        <w:pStyle w:val="NormalWeb"/>
        <w:ind w:left="1276" w:hanging="916"/>
        <w:jc w:val="both"/>
        <w:rPr>
          <w:rFonts w:ascii="Calibri" w:hAnsi="Calibri" w:cs="Calibri"/>
        </w:rPr>
      </w:pPr>
      <w:proofErr w:type="spellStart"/>
      <w:r w:rsidRPr="00A368E9">
        <w:rPr>
          <w:rFonts w:ascii="Calibri" w:hAnsi="Calibri" w:cs="Calibri"/>
        </w:rPr>
        <w:t>Gaur</w:t>
      </w:r>
      <w:proofErr w:type="spellEnd"/>
      <w:r w:rsidRPr="00A368E9">
        <w:rPr>
          <w:rFonts w:ascii="Calibri" w:hAnsi="Calibri" w:cs="Calibri"/>
        </w:rPr>
        <w:t xml:space="preserve">, A. V., &amp; Rajendra, S. (2021). A literature review on performance appraisal methods/techniques. </w:t>
      </w:r>
      <w:proofErr w:type="spellStart"/>
      <w:r w:rsidRPr="00A368E9">
        <w:rPr>
          <w:rFonts w:ascii="Calibri" w:hAnsi="Calibri" w:cs="Calibri"/>
        </w:rPr>
        <w:t>Palarch’s</w:t>
      </w:r>
      <w:proofErr w:type="spellEnd"/>
      <w:r w:rsidRPr="00A368E9">
        <w:rPr>
          <w:rFonts w:ascii="Calibri" w:hAnsi="Calibri" w:cs="Calibri"/>
        </w:rPr>
        <w:t xml:space="preserve"> Journal of Archaeology of Egypt/Egyptology, 18(8), 4279–4283. </w:t>
      </w:r>
    </w:p>
    <w:p w14:paraId="27E65C03" w14:textId="77777777" w:rsidR="0006568D" w:rsidRPr="00A368E9" w:rsidRDefault="0006568D" w:rsidP="0006568D">
      <w:pPr>
        <w:pStyle w:val="NormalWeb"/>
        <w:ind w:left="1276" w:hanging="916"/>
        <w:jc w:val="both"/>
        <w:rPr>
          <w:rFonts w:ascii="Calibri" w:hAnsi="Calibri" w:cs="Calibri"/>
        </w:rPr>
      </w:pPr>
      <w:r w:rsidRPr="00A368E9">
        <w:rPr>
          <w:rFonts w:ascii="Calibri" w:hAnsi="Calibri" w:cs="Calibri"/>
        </w:rPr>
        <w:t>archives.palarch.nl</w:t>
      </w:r>
    </w:p>
    <w:p w14:paraId="4B64A479" w14:textId="2AB6DDC6" w:rsidR="0006568D" w:rsidRPr="00A368E9" w:rsidRDefault="0006568D" w:rsidP="0006568D">
      <w:pPr>
        <w:pStyle w:val="NormalWeb"/>
        <w:ind w:left="1276" w:hanging="916"/>
        <w:jc w:val="both"/>
        <w:rPr>
          <w:rFonts w:ascii="Calibri" w:hAnsi="Calibri" w:cs="Calibri"/>
        </w:rPr>
      </w:pPr>
    </w:p>
    <w:p w14:paraId="6F069770" w14:textId="77777777" w:rsidR="0006568D" w:rsidRPr="00A368E9" w:rsidRDefault="0006568D" w:rsidP="0006568D">
      <w:pPr>
        <w:pStyle w:val="NormalWeb"/>
        <w:ind w:left="1276" w:hanging="916"/>
        <w:jc w:val="both"/>
        <w:rPr>
          <w:rFonts w:ascii="Calibri" w:hAnsi="Calibri" w:cs="Calibri"/>
        </w:rPr>
      </w:pPr>
    </w:p>
    <w:p w14:paraId="6AEC8996" w14:textId="77777777" w:rsidR="0006568D" w:rsidRPr="00A368E9" w:rsidRDefault="0006568D" w:rsidP="0006568D">
      <w:pPr>
        <w:pStyle w:val="NormalWeb"/>
        <w:ind w:left="1276" w:hanging="916"/>
        <w:jc w:val="both"/>
        <w:rPr>
          <w:rFonts w:ascii="Calibri" w:hAnsi="Calibri" w:cs="Calibri"/>
        </w:rPr>
      </w:pPr>
      <w:r w:rsidRPr="00A368E9">
        <w:rPr>
          <w:rFonts w:ascii="Calibri" w:hAnsi="Calibri" w:cs="Calibri"/>
        </w:rPr>
        <w:t>Estudio que revisa métodos y técnicas de evaluación del desempeño, útil para comprender instrumentos e implicaciones prácticas.</w:t>
      </w:r>
    </w:p>
    <w:p w14:paraId="0F6740E6" w14:textId="77777777" w:rsidR="0006568D" w:rsidRPr="00A368E9" w:rsidRDefault="0006568D" w:rsidP="0006568D">
      <w:pPr>
        <w:pStyle w:val="NormalWeb"/>
        <w:ind w:left="1276" w:hanging="916"/>
        <w:jc w:val="both"/>
        <w:rPr>
          <w:rFonts w:ascii="Calibri" w:hAnsi="Calibri" w:cs="Calibri"/>
        </w:rPr>
      </w:pPr>
    </w:p>
    <w:p w14:paraId="07315F58" w14:textId="77777777" w:rsidR="0006568D" w:rsidRPr="00A368E9" w:rsidRDefault="0006568D" w:rsidP="0006568D">
      <w:pPr>
        <w:pStyle w:val="NormalWeb"/>
        <w:ind w:left="1276" w:hanging="916"/>
        <w:jc w:val="both"/>
        <w:rPr>
          <w:rFonts w:ascii="Calibri" w:hAnsi="Calibri" w:cs="Calibri"/>
        </w:rPr>
      </w:pPr>
      <w:r w:rsidRPr="00A368E9">
        <w:rPr>
          <w:rFonts w:ascii="Calibri" w:hAnsi="Calibri" w:cs="Calibri"/>
        </w:rPr>
        <w:t>Nusaputra, M. R. (2023). Literature Review: The Influence of Work Appraisal on Employee Performance in a Company. West Science Business and Management, 1(01), 17-30. https://wsj.westsciences.com/index.php/wsbm/article/view/19</w:t>
      </w:r>
    </w:p>
    <w:p w14:paraId="2AD9B320" w14:textId="7D1D8118" w:rsidR="0006568D" w:rsidRPr="00A368E9" w:rsidRDefault="0006568D" w:rsidP="0006568D">
      <w:pPr>
        <w:pStyle w:val="NormalWeb"/>
        <w:ind w:left="1276" w:hanging="916"/>
        <w:jc w:val="both"/>
        <w:rPr>
          <w:rFonts w:ascii="Calibri" w:hAnsi="Calibri" w:cs="Calibri"/>
        </w:rPr>
      </w:pPr>
      <w:r w:rsidRPr="00A368E9">
        <w:rPr>
          <w:rFonts w:ascii="Calibri" w:hAnsi="Calibri" w:cs="Calibri"/>
        </w:rPr>
        <w:t xml:space="preserve"> </w:t>
      </w:r>
    </w:p>
    <w:p w14:paraId="7CB9AAAA" w14:textId="77777777" w:rsidR="0006568D" w:rsidRPr="00A368E9" w:rsidRDefault="0006568D" w:rsidP="0006568D">
      <w:pPr>
        <w:pStyle w:val="NormalWeb"/>
        <w:ind w:left="1276" w:hanging="916"/>
        <w:jc w:val="both"/>
        <w:rPr>
          <w:rFonts w:ascii="Calibri" w:hAnsi="Calibri" w:cs="Calibri"/>
        </w:rPr>
      </w:pPr>
      <w:r w:rsidRPr="00A368E9">
        <w:rPr>
          <w:rFonts w:ascii="Calibri" w:hAnsi="Calibri" w:cs="Calibri"/>
        </w:rPr>
        <w:t>Investigación que conecta la evaluación del desempeño con el rendimiento del empleado, muy útil para argumentar la importancia del proceso.</w:t>
      </w:r>
    </w:p>
    <w:p w14:paraId="79D52601" w14:textId="77777777" w:rsidR="0006568D" w:rsidRPr="00A368E9" w:rsidRDefault="0006568D" w:rsidP="0006568D">
      <w:pPr>
        <w:pStyle w:val="NormalWeb"/>
        <w:ind w:left="1276" w:hanging="916"/>
        <w:jc w:val="both"/>
        <w:rPr>
          <w:rFonts w:ascii="Calibri" w:hAnsi="Calibri" w:cs="Calibri"/>
        </w:rPr>
      </w:pPr>
    </w:p>
    <w:p w14:paraId="011FE416" w14:textId="77777777" w:rsidR="0006568D" w:rsidRPr="00A368E9" w:rsidRDefault="0006568D" w:rsidP="0006568D">
      <w:pPr>
        <w:pStyle w:val="NormalWeb"/>
        <w:ind w:left="1276" w:hanging="916"/>
        <w:jc w:val="both"/>
        <w:rPr>
          <w:rFonts w:ascii="Calibri" w:hAnsi="Calibri" w:cs="Calibri"/>
        </w:rPr>
      </w:pPr>
      <w:r w:rsidRPr="00A368E9">
        <w:rPr>
          <w:rFonts w:ascii="Calibri" w:hAnsi="Calibri" w:cs="Calibri"/>
        </w:rPr>
        <w:t>National Research Council. (1991). Pay for Performance: Evaluating Performance Appraisal and Merit Pay (Chapter 4: Performance Appraisal: Definition, Measurement, and Application). Washington, DC: The National Academies Press. https://doi.org/10.17226/1751</w:t>
      </w:r>
    </w:p>
    <w:p w14:paraId="3F7DCCE0" w14:textId="77777777" w:rsidR="0006568D" w:rsidRPr="00A368E9" w:rsidRDefault="0006568D" w:rsidP="0006568D">
      <w:pPr>
        <w:pStyle w:val="NormalWeb"/>
        <w:ind w:left="1276" w:hanging="916"/>
        <w:jc w:val="both"/>
        <w:rPr>
          <w:rFonts w:ascii="Calibri" w:hAnsi="Calibri" w:cs="Calibri"/>
        </w:rPr>
      </w:pPr>
      <w:r w:rsidRPr="00A368E9">
        <w:rPr>
          <w:rFonts w:ascii="Calibri" w:hAnsi="Calibri" w:cs="Calibri"/>
        </w:rPr>
        <w:t xml:space="preserve"> </w:t>
      </w:r>
    </w:p>
    <w:p w14:paraId="2C3C5751" w14:textId="77777777" w:rsidR="0006568D" w:rsidRPr="00A368E9" w:rsidRDefault="0006568D" w:rsidP="0006568D">
      <w:pPr>
        <w:pStyle w:val="NormalWeb"/>
        <w:ind w:left="1276" w:hanging="916"/>
        <w:jc w:val="both"/>
        <w:rPr>
          <w:rFonts w:ascii="Calibri" w:hAnsi="Calibri" w:cs="Calibri"/>
        </w:rPr>
      </w:pPr>
      <w:r w:rsidRPr="00A368E9">
        <w:rPr>
          <w:rFonts w:ascii="Calibri" w:hAnsi="Calibri" w:cs="Calibri"/>
        </w:rPr>
        <w:lastRenderedPageBreak/>
        <w:t>Documento clásico sobre evaluación del desempeño, incluye definición, medición y aplicación, muy útil para fundamentos teóricos.</w:t>
      </w:r>
    </w:p>
    <w:p w14:paraId="21EE7C78" w14:textId="77777777" w:rsidR="0006568D" w:rsidRPr="00A368E9" w:rsidRDefault="0006568D" w:rsidP="0006568D">
      <w:pPr>
        <w:pStyle w:val="NormalWeb"/>
        <w:ind w:left="1276" w:hanging="916"/>
        <w:jc w:val="both"/>
        <w:rPr>
          <w:rFonts w:ascii="Calibri" w:hAnsi="Calibri" w:cs="Calibri"/>
        </w:rPr>
      </w:pPr>
    </w:p>
    <w:p w14:paraId="5529CA5B" w14:textId="77777777" w:rsidR="0006568D" w:rsidRPr="00A368E9" w:rsidRDefault="0006568D" w:rsidP="0006568D">
      <w:pPr>
        <w:pStyle w:val="NormalWeb"/>
        <w:ind w:left="1276" w:hanging="916"/>
        <w:jc w:val="both"/>
        <w:rPr>
          <w:rFonts w:ascii="Calibri" w:hAnsi="Calibri" w:cs="Calibri"/>
        </w:rPr>
      </w:pPr>
      <w:r w:rsidRPr="00A368E9">
        <w:rPr>
          <w:rFonts w:ascii="Calibri" w:hAnsi="Calibri" w:cs="Calibri"/>
        </w:rPr>
        <w:t xml:space="preserve">Selvakumar, T. C. (2023). A study on the effectiveness of performance appraisal systems and its influence on employee productivity with specific reference to logistics industries in Chennai. </w:t>
      </w:r>
      <w:proofErr w:type="spellStart"/>
      <w:r w:rsidRPr="00A368E9">
        <w:rPr>
          <w:rFonts w:ascii="Calibri" w:hAnsi="Calibri" w:cs="Calibri"/>
        </w:rPr>
        <w:t>i</w:t>
      </w:r>
      <w:proofErr w:type="spellEnd"/>
      <w:r w:rsidRPr="00A368E9">
        <w:rPr>
          <w:rFonts w:ascii="Calibri" w:hAnsi="Calibri" w:cs="Calibri"/>
        </w:rPr>
        <w:t>-manager’s Journal on Management, 18(1), 45-51. https://doi.org/10.26634/jmgt.18.1.19918</w:t>
      </w:r>
    </w:p>
    <w:p w14:paraId="42C9DC51" w14:textId="6FEE6DFA" w:rsidR="0006568D" w:rsidRPr="00A368E9" w:rsidRDefault="0006568D" w:rsidP="0006568D">
      <w:pPr>
        <w:pStyle w:val="NormalWeb"/>
        <w:ind w:left="1276" w:hanging="916"/>
        <w:jc w:val="both"/>
        <w:rPr>
          <w:rFonts w:ascii="Calibri" w:hAnsi="Calibri" w:cs="Calibri"/>
        </w:rPr>
      </w:pPr>
      <w:r w:rsidRPr="00A368E9">
        <w:rPr>
          <w:rFonts w:ascii="Calibri" w:hAnsi="Calibri" w:cs="Calibri"/>
        </w:rPr>
        <w:t xml:space="preserve"> </w:t>
      </w:r>
    </w:p>
    <w:p w14:paraId="0AD4F5C2" w14:textId="5515E5AB" w:rsidR="00841C39" w:rsidRPr="00A368E9" w:rsidRDefault="0006568D" w:rsidP="0006568D">
      <w:pPr>
        <w:pStyle w:val="NormalWeb"/>
        <w:ind w:left="1276" w:hanging="916"/>
        <w:jc w:val="both"/>
        <w:rPr>
          <w:rFonts w:ascii="Calibri" w:hAnsi="Calibri" w:cs="Calibri"/>
        </w:rPr>
      </w:pPr>
      <w:r w:rsidRPr="00A368E9">
        <w:rPr>
          <w:rFonts w:ascii="Calibri" w:hAnsi="Calibri" w:cs="Calibri"/>
        </w:rPr>
        <w:t>Estudio empírico reciente sobre sistemas de evaluación del desempeño y su impacto en la productividad, útil para el componente aplicado.</w:t>
      </w:r>
    </w:p>
    <w:p w14:paraId="01C80C84" w14:textId="77777777" w:rsidR="0006568D" w:rsidRPr="00A368E9" w:rsidRDefault="0006568D" w:rsidP="0006568D">
      <w:pPr>
        <w:spacing w:after="0"/>
        <w:rPr>
          <w:rFonts w:cs="Calibri"/>
          <w:b/>
          <w:sz w:val="24"/>
          <w:szCs w:val="24"/>
          <w:highlight w:val="yellow"/>
        </w:rPr>
      </w:pPr>
    </w:p>
    <w:p w14:paraId="330D66B5" w14:textId="77777777" w:rsidR="0006568D" w:rsidRPr="00A368E9" w:rsidRDefault="0006568D" w:rsidP="0006568D">
      <w:pPr>
        <w:spacing w:after="0"/>
        <w:rPr>
          <w:rFonts w:cs="Calibri"/>
          <w:b/>
          <w:sz w:val="24"/>
          <w:szCs w:val="24"/>
          <w:highlight w:val="yellow"/>
        </w:rPr>
      </w:pPr>
    </w:p>
    <w:p w14:paraId="79EE1559" w14:textId="77777777" w:rsidR="0006568D" w:rsidRPr="00A368E9" w:rsidRDefault="0006568D" w:rsidP="0006568D">
      <w:pPr>
        <w:spacing w:after="0"/>
        <w:rPr>
          <w:rFonts w:cs="Calibri"/>
          <w:b/>
          <w:sz w:val="24"/>
          <w:szCs w:val="24"/>
          <w:highlight w:val="yellow"/>
        </w:rPr>
      </w:pPr>
    </w:p>
    <w:p w14:paraId="05F7D659" w14:textId="77777777" w:rsidR="0006568D" w:rsidRPr="00A368E9" w:rsidRDefault="0006568D" w:rsidP="0006568D">
      <w:pPr>
        <w:spacing w:after="0"/>
        <w:rPr>
          <w:rFonts w:cs="Calibri"/>
          <w:b/>
          <w:sz w:val="24"/>
          <w:szCs w:val="24"/>
          <w:highlight w:val="yellow"/>
        </w:rPr>
      </w:pPr>
    </w:p>
    <w:p w14:paraId="26E4C24F" w14:textId="77777777" w:rsidR="00841C39" w:rsidRPr="00A368E9" w:rsidRDefault="00841C39" w:rsidP="00841C39">
      <w:pPr>
        <w:spacing w:after="0"/>
        <w:rPr>
          <w:rFonts w:cs="Calibri"/>
          <w:b/>
          <w:sz w:val="24"/>
          <w:szCs w:val="24"/>
        </w:rPr>
      </w:pPr>
      <w:r w:rsidRPr="00A368E9">
        <w:rPr>
          <w:rFonts w:cs="Calibri"/>
          <w:b/>
          <w:sz w:val="24"/>
          <w:szCs w:val="24"/>
        </w:rPr>
        <w:t>7. CONTROL DEL DOCUMENTO</w:t>
      </w:r>
    </w:p>
    <w:p w14:paraId="30FF1855" w14:textId="77777777" w:rsidR="00841C39" w:rsidRPr="00A368E9" w:rsidRDefault="00841C39" w:rsidP="00841C39">
      <w:pPr>
        <w:spacing w:after="0"/>
        <w:rPr>
          <w:rFonts w:cs="Calibri"/>
          <w:b/>
          <w:bCs/>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841C39" w:rsidRPr="00A368E9" w14:paraId="72945414" w14:textId="77777777" w:rsidTr="00BF6145">
        <w:tc>
          <w:tcPr>
            <w:tcW w:w="1242" w:type="dxa"/>
            <w:tcBorders>
              <w:top w:val="nil"/>
              <w:left w:val="nil"/>
            </w:tcBorders>
            <w:shd w:val="clear" w:color="auto" w:fill="262626" w:themeFill="text1" w:themeFillTint="D9"/>
            <w:vAlign w:val="center"/>
          </w:tcPr>
          <w:p w14:paraId="4555413B" w14:textId="77777777" w:rsidR="00841C39" w:rsidRPr="00A368E9" w:rsidRDefault="00841C39" w:rsidP="00BF6145">
            <w:pPr>
              <w:spacing w:after="0"/>
              <w:jc w:val="center"/>
              <w:rPr>
                <w:rFonts w:cs="Calibri"/>
                <w:b/>
                <w:sz w:val="24"/>
                <w:szCs w:val="24"/>
              </w:rPr>
            </w:pPr>
          </w:p>
        </w:tc>
        <w:tc>
          <w:tcPr>
            <w:tcW w:w="2694" w:type="dxa"/>
            <w:shd w:val="clear" w:color="auto" w:fill="262626" w:themeFill="text1" w:themeFillTint="D9"/>
            <w:vAlign w:val="center"/>
          </w:tcPr>
          <w:p w14:paraId="72B451CB" w14:textId="77777777" w:rsidR="00841C39" w:rsidRPr="00A368E9" w:rsidRDefault="00841C39" w:rsidP="00BF6145">
            <w:pPr>
              <w:spacing w:after="0"/>
              <w:jc w:val="center"/>
              <w:rPr>
                <w:rFonts w:cs="Calibri"/>
                <w:b/>
                <w:sz w:val="24"/>
                <w:szCs w:val="24"/>
              </w:rPr>
            </w:pPr>
            <w:r w:rsidRPr="00A368E9">
              <w:rPr>
                <w:rFonts w:cs="Calibri"/>
                <w:b/>
                <w:sz w:val="24"/>
                <w:szCs w:val="24"/>
              </w:rPr>
              <w:t>Nombre</w:t>
            </w:r>
          </w:p>
        </w:tc>
        <w:tc>
          <w:tcPr>
            <w:tcW w:w="1559" w:type="dxa"/>
            <w:shd w:val="clear" w:color="auto" w:fill="262626" w:themeFill="text1" w:themeFillTint="D9"/>
            <w:vAlign w:val="center"/>
          </w:tcPr>
          <w:p w14:paraId="0AB2BF07" w14:textId="77777777" w:rsidR="00841C39" w:rsidRPr="00A368E9" w:rsidRDefault="00841C39" w:rsidP="00BF6145">
            <w:pPr>
              <w:spacing w:after="0"/>
              <w:jc w:val="center"/>
              <w:rPr>
                <w:rFonts w:cs="Calibri"/>
                <w:b/>
                <w:sz w:val="24"/>
                <w:szCs w:val="24"/>
              </w:rPr>
            </w:pPr>
            <w:r w:rsidRPr="00A368E9">
              <w:rPr>
                <w:rFonts w:cs="Calibri"/>
                <w:b/>
                <w:sz w:val="24"/>
                <w:szCs w:val="24"/>
              </w:rPr>
              <w:t>Cargo</w:t>
            </w:r>
          </w:p>
        </w:tc>
        <w:tc>
          <w:tcPr>
            <w:tcW w:w="1701" w:type="dxa"/>
            <w:shd w:val="clear" w:color="auto" w:fill="262626" w:themeFill="text1" w:themeFillTint="D9"/>
            <w:vAlign w:val="center"/>
          </w:tcPr>
          <w:p w14:paraId="065720C6" w14:textId="77777777" w:rsidR="00841C39" w:rsidRPr="00A368E9" w:rsidRDefault="00841C39" w:rsidP="00BF6145">
            <w:pPr>
              <w:spacing w:after="0"/>
              <w:jc w:val="center"/>
              <w:rPr>
                <w:rFonts w:cs="Calibri"/>
                <w:b/>
                <w:sz w:val="24"/>
                <w:szCs w:val="24"/>
              </w:rPr>
            </w:pPr>
            <w:r w:rsidRPr="00A368E9">
              <w:rPr>
                <w:rFonts w:cs="Calibri"/>
                <w:b/>
                <w:sz w:val="24"/>
                <w:szCs w:val="24"/>
              </w:rPr>
              <w:t>Dependencia</w:t>
            </w:r>
          </w:p>
        </w:tc>
        <w:tc>
          <w:tcPr>
            <w:tcW w:w="2551" w:type="dxa"/>
            <w:shd w:val="clear" w:color="auto" w:fill="262626" w:themeFill="text1" w:themeFillTint="D9"/>
            <w:vAlign w:val="center"/>
          </w:tcPr>
          <w:p w14:paraId="57910C5E" w14:textId="77777777" w:rsidR="00841C39" w:rsidRPr="00A368E9" w:rsidRDefault="00841C39" w:rsidP="00BF6145">
            <w:pPr>
              <w:spacing w:after="0"/>
              <w:jc w:val="center"/>
              <w:rPr>
                <w:rFonts w:cs="Calibri"/>
                <w:b/>
                <w:sz w:val="24"/>
                <w:szCs w:val="24"/>
              </w:rPr>
            </w:pPr>
            <w:r w:rsidRPr="00A368E9">
              <w:rPr>
                <w:rFonts w:cs="Calibri"/>
                <w:b/>
                <w:sz w:val="24"/>
                <w:szCs w:val="24"/>
              </w:rPr>
              <w:t>Fecha</w:t>
            </w:r>
          </w:p>
        </w:tc>
      </w:tr>
      <w:tr w:rsidR="00841C39" w:rsidRPr="00A368E9" w14:paraId="470C9727" w14:textId="77777777" w:rsidTr="00BF6145">
        <w:trPr>
          <w:trHeight w:val="365"/>
        </w:trPr>
        <w:tc>
          <w:tcPr>
            <w:tcW w:w="1242" w:type="dxa"/>
          </w:tcPr>
          <w:p w14:paraId="3F6A6C9D" w14:textId="77777777" w:rsidR="00841C39" w:rsidRPr="00A368E9" w:rsidRDefault="00841C39" w:rsidP="00BF6145">
            <w:pPr>
              <w:jc w:val="both"/>
              <w:rPr>
                <w:rFonts w:cs="Calibri"/>
                <w:b/>
                <w:sz w:val="24"/>
                <w:szCs w:val="24"/>
              </w:rPr>
            </w:pPr>
            <w:r w:rsidRPr="00A368E9">
              <w:rPr>
                <w:rFonts w:cs="Calibri"/>
                <w:b/>
                <w:sz w:val="24"/>
                <w:szCs w:val="24"/>
              </w:rPr>
              <w:t>Autor (es)</w:t>
            </w:r>
          </w:p>
        </w:tc>
        <w:tc>
          <w:tcPr>
            <w:tcW w:w="2694" w:type="dxa"/>
          </w:tcPr>
          <w:p w14:paraId="70D5ABDB" w14:textId="4DFFB27D" w:rsidR="00841C39" w:rsidRPr="00A368E9" w:rsidRDefault="0006568D" w:rsidP="0006568D">
            <w:pPr>
              <w:rPr>
                <w:rFonts w:cs="Calibri"/>
                <w:bCs/>
                <w:sz w:val="24"/>
                <w:szCs w:val="24"/>
              </w:rPr>
            </w:pPr>
            <w:r w:rsidRPr="00A368E9">
              <w:rPr>
                <w:rFonts w:cs="Calibri"/>
                <w:bCs/>
                <w:sz w:val="24"/>
                <w:szCs w:val="24"/>
              </w:rPr>
              <w:t xml:space="preserve">Maria Esperanza Aristizabal Murcia </w:t>
            </w:r>
            <w:r w:rsidR="00841C39" w:rsidRPr="00A368E9">
              <w:rPr>
                <w:rFonts w:cs="Calibri"/>
                <w:bCs/>
                <w:sz w:val="24"/>
                <w:szCs w:val="24"/>
              </w:rPr>
              <w:t xml:space="preserve"> </w:t>
            </w:r>
          </w:p>
        </w:tc>
        <w:tc>
          <w:tcPr>
            <w:tcW w:w="1559" w:type="dxa"/>
          </w:tcPr>
          <w:p w14:paraId="502EF52E" w14:textId="77777777" w:rsidR="00841C39" w:rsidRPr="00A368E9" w:rsidRDefault="00841C39" w:rsidP="00BF6145">
            <w:pPr>
              <w:jc w:val="both"/>
              <w:rPr>
                <w:rFonts w:cs="Calibri"/>
                <w:bCs/>
                <w:sz w:val="24"/>
                <w:szCs w:val="24"/>
              </w:rPr>
            </w:pPr>
            <w:r w:rsidRPr="00A368E9">
              <w:rPr>
                <w:rFonts w:cs="Calibri"/>
                <w:bCs/>
                <w:sz w:val="24"/>
                <w:szCs w:val="24"/>
              </w:rPr>
              <w:t>Instructora</w:t>
            </w:r>
          </w:p>
        </w:tc>
        <w:tc>
          <w:tcPr>
            <w:tcW w:w="1701" w:type="dxa"/>
          </w:tcPr>
          <w:p w14:paraId="3480D308" w14:textId="77777777" w:rsidR="00841C39" w:rsidRPr="00A368E9" w:rsidRDefault="00841C39" w:rsidP="00BF6145">
            <w:pPr>
              <w:jc w:val="both"/>
              <w:rPr>
                <w:rFonts w:cs="Calibri"/>
                <w:bCs/>
                <w:sz w:val="24"/>
                <w:szCs w:val="24"/>
              </w:rPr>
            </w:pPr>
            <w:r w:rsidRPr="00A368E9">
              <w:rPr>
                <w:rFonts w:cs="Calibri"/>
                <w:bCs/>
                <w:sz w:val="24"/>
                <w:szCs w:val="24"/>
              </w:rPr>
              <w:t xml:space="preserve">Talento Humano </w:t>
            </w:r>
          </w:p>
        </w:tc>
        <w:tc>
          <w:tcPr>
            <w:tcW w:w="2551" w:type="dxa"/>
          </w:tcPr>
          <w:p w14:paraId="4D2CB445" w14:textId="28998E55" w:rsidR="00841C39" w:rsidRPr="00A368E9" w:rsidRDefault="009C1495" w:rsidP="00BF6145">
            <w:pPr>
              <w:jc w:val="both"/>
              <w:rPr>
                <w:rFonts w:cs="Calibri"/>
                <w:bCs/>
                <w:sz w:val="24"/>
                <w:szCs w:val="24"/>
              </w:rPr>
            </w:pPr>
            <w:r w:rsidRPr="00A368E9">
              <w:rPr>
                <w:rFonts w:cs="Calibri"/>
                <w:bCs/>
                <w:sz w:val="24"/>
                <w:szCs w:val="24"/>
              </w:rPr>
              <w:t>Octubre 31</w:t>
            </w:r>
            <w:r w:rsidR="00841C39" w:rsidRPr="00A368E9">
              <w:rPr>
                <w:rFonts w:cs="Calibri"/>
                <w:bCs/>
                <w:sz w:val="24"/>
                <w:szCs w:val="24"/>
              </w:rPr>
              <w:t>de 202</w:t>
            </w:r>
            <w:r w:rsidRPr="00A368E9">
              <w:rPr>
                <w:rFonts w:cs="Calibri"/>
                <w:bCs/>
                <w:sz w:val="24"/>
                <w:szCs w:val="24"/>
              </w:rPr>
              <w:t>5</w:t>
            </w:r>
          </w:p>
        </w:tc>
      </w:tr>
    </w:tbl>
    <w:p w14:paraId="490F9613" w14:textId="77777777" w:rsidR="00841C39" w:rsidRPr="00A368E9" w:rsidRDefault="00841C39" w:rsidP="00841C39">
      <w:pPr>
        <w:rPr>
          <w:rFonts w:cs="Calibri"/>
          <w:b/>
          <w:sz w:val="24"/>
          <w:szCs w:val="24"/>
        </w:rPr>
      </w:pPr>
    </w:p>
    <w:p w14:paraId="75FD27BF" w14:textId="77777777" w:rsidR="00841C39" w:rsidRPr="00A368E9" w:rsidRDefault="00841C39" w:rsidP="00841C39">
      <w:pPr>
        <w:rPr>
          <w:rFonts w:cs="Calibri"/>
          <w:b/>
          <w:sz w:val="24"/>
          <w:szCs w:val="24"/>
        </w:rPr>
      </w:pPr>
      <w:r w:rsidRPr="00A368E9">
        <w:rPr>
          <w:rFonts w:cs="Calibri"/>
          <w:b/>
          <w:sz w:val="24"/>
          <w:szCs w:val="24"/>
        </w:rPr>
        <w:t xml:space="preserve">8. CONTROL DE CAMBIOS </w:t>
      </w:r>
      <w:r w:rsidRPr="00A368E9">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841C39" w:rsidRPr="00A368E9" w14:paraId="4679AFEC" w14:textId="77777777" w:rsidTr="00BF6145">
        <w:tc>
          <w:tcPr>
            <w:tcW w:w="1235" w:type="dxa"/>
            <w:tcBorders>
              <w:top w:val="nil"/>
              <w:left w:val="nil"/>
            </w:tcBorders>
            <w:shd w:val="clear" w:color="auto" w:fill="262626" w:themeFill="text1" w:themeFillTint="D9"/>
            <w:vAlign w:val="center"/>
          </w:tcPr>
          <w:p w14:paraId="0BEACA38" w14:textId="77777777" w:rsidR="00841C39" w:rsidRPr="00A368E9" w:rsidRDefault="00841C39" w:rsidP="00BF6145">
            <w:pPr>
              <w:spacing w:after="0"/>
              <w:jc w:val="center"/>
              <w:rPr>
                <w:rFonts w:cs="Calibri"/>
                <w:b/>
                <w:sz w:val="24"/>
                <w:szCs w:val="24"/>
              </w:rPr>
            </w:pPr>
          </w:p>
        </w:tc>
        <w:tc>
          <w:tcPr>
            <w:tcW w:w="2674" w:type="dxa"/>
            <w:shd w:val="clear" w:color="auto" w:fill="262626" w:themeFill="text1" w:themeFillTint="D9"/>
            <w:vAlign w:val="center"/>
          </w:tcPr>
          <w:p w14:paraId="495C7553" w14:textId="77777777" w:rsidR="00841C39" w:rsidRPr="00A368E9" w:rsidRDefault="00841C39" w:rsidP="00BF6145">
            <w:pPr>
              <w:spacing w:after="0"/>
              <w:jc w:val="center"/>
              <w:rPr>
                <w:rFonts w:cs="Calibri"/>
                <w:b/>
                <w:sz w:val="24"/>
                <w:szCs w:val="24"/>
              </w:rPr>
            </w:pPr>
            <w:r w:rsidRPr="00A368E9">
              <w:rPr>
                <w:rFonts w:cs="Calibri"/>
                <w:b/>
                <w:sz w:val="24"/>
                <w:szCs w:val="24"/>
              </w:rPr>
              <w:t>Nombre</w:t>
            </w:r>
          </w:p>
        </w:tc>
        <w:tc>
          <w:tcPr>
            <w:tcW w:w="1550" w:type="dxa"/>
            <w:shd w:val="clear" w:color="auto" w:fill="262626" w:themeFill="text1" w:themeFillTint="D9"/>
            <w:vAlign w:val="center"/>
          </w:tcPr>
          <w:p w14:paraId="7B0DC6B8" w14:textId="77777777" w:rsidR="00841C39" w:rsidRPr="00A368E9" w:rsidRDefault="00841C39" w:rsidP="00BF6145">
            <w:pPr>
              <w:spacing w:after="0"/>
              <w:jc w:val="center"/>
              <w:rPr>
                <w:rFonts w:cs="Calibri"/>
                <w:b/>
                <w:sz w:val="24"/>
                <w:szCs w:val="24"/>
              </w:rPr>
            </w:pPr>
            <w:r w:rsidRPr="00A368E9">
              <w:rPr>
                <w:rFonts w:cs="Calibri"/>
                <w:b/>
                <w:sz w:val="24"/>
                <w:szCs w:val="24"/>
              </w:rPr>
              <w:t>Cargo</w:t>
            </w:r>
          </w:p>
        </w:tc>
        <w:tc>
          <w:tcPr>
            <w:tcW w:w="1559" w:type="dxa"/>
            <w:shd w:val="clear" w:color="auto" w:fill="262626" w:themeFill="text1" w:themeFillTint="D9"/>
            <w:vAlign w:val="center"/>
          </w:tcPr>
          <w:p w14:paraId="5A8D6B51" w14:textId="77777777" w:rsidR="00841C39" w:rsidRPr="00A368E9" w:rsidRDefault="00841C39" w:rsidP="00BF6145">
            <w:pPr>
              <w:spacing w:after="0"/>
              <w:jc w:val="center"/>
              <w:rPr>
                <w:rFonts w:cs="Calibri"/>
                <w:b/>
                <w:sz w:val="24"/>
                <w:szCs w:val="24"/>
              </w:rPr>
            </w:pPr>
            <w:r w:rsidRPr="00A368E9">
              <w:rPr>
                <w:rFonts w:cs="Calibri"/>
                <w:b/>
                <w:sz w:val="24"/>
                <w:szCs w:val="24"/>
              </w:rPr>
              <w:t>Dependencia</w:t>
            </w:r>
          </w:p>
        </w:tc>
        <w:tc>
          <w:tcPr>
            <w:tcW w:w="795" w:type="dxa"/>
            <w:shd w:val="clear" w:color="auto" w:fill="262626" w:themeFill="text1" w:themeFillTint="D9"/>
            <w:vAlign w:val="center"/>
          </w:tcPr>
          <w:p w14:paraId="7E5AE09B" w14:textId="77777777" w:rsidR="00841C39" w:rsidRPr="00A368E9" w:rsidRDefault="00841C39" w:rsidP="00BF6145">
            <w:pPr>
              <w:spacing w:after="0"/>
              <w:jc w:val="center"/>
              <w:rPr>
                <w:rFonts w:cs="Calibri"/>
                <w:b/>
                <w:sz w:val="24"/>
                <w:szCs w:val="24"/>
              </w:rPr>
            </w:pPr>
            <w:r w:rsidRPr="00A368E9">
              <w:rPr>
                <w:rFonts w:cs="Calibri"/>
                <w:b/>
                <w:sz w:val="24"/>
                <w:szCs w:val="24"/>
              </w:rPr>
              <w:t>Fecha</w:t>
            </w:r>
          </w:p>
        </w:tc>
        <w:tc>
          <w:tcPr>
            <w:tcW w:w="1934" w:type="dxa"/>
            <w:shd w:val="clear" w:color="auto" w:fill="262626" w:themeFill="text1" w:themeFillTint="D9"/>
            <w:vAlign w:val="center"/>
          </w:tcPr>
          <w:p w14:paraId="7F67A6DF" w14:textId="77777777" w:rsidR="00841C39" w:rsidRPr="00A368E9" w:rsidRDefault="00841C39" w:rsidP="00BF6145">
            <w:pPr>
              <w:spacing w:after="0"/>
              <w:jc w:val="center"/>
              <w:rPr>
                <w:rFonts w:cs="Calibri"/>
                <w:b/>
                <w:sz w:val="24"/>
                <w:szCs w:val="24"/>
              </w:rPr>
            </w:pPr>
            <w:r w:rsidRPr="00A368E9">
              <w:rPr>
                <w:rFonts w:cs="Calibri"/>
                <w:b/>
                <w:sz w:val="24"/>
                <w:szCs w:val="24"/>
              </w:rPr>
              <w:t>Razón del Cambio</w:t>
            </w:r>
          </w:p>
        </w:tc>
      </w:tr>
      <w:tr w:rsidR="00841C39" w:rsidRPr="00A368E9" w14:paraId="3C11559C" w14:textId="77777777" w:rsidTr="00BF6145">
        <w:tc>
          <w:tcPr>
            <w:tcW w:w="1235" w:type="dxa"/>
          </w:tcPr>
          <w:p w14:paraId="455ED4C3" w14:textId="77777777" w:rsidR="00841C39" w:rsidRPr="00A368E9" w:rsidRDefault="00841C39" w:rsidP="00BF6145">
            <w:pPr>
              <w:jc w:val="both"/>
              <w:rPr>
                <w:rFonts w:cs="Calibri"/>
                <w:b/>
                <w:sz w:val="24"/>
                <w:szCs w:val="24"/>
              </w:rPr>
            </w:pPr>
            <w:r w:rsidRPr="00A368E9">
              <w:rPr>
                <w:rFonts w:cs="Calibri"/>
                <w:b/>
                <w:sz w:val="24"/>
                <w:szCs w:val="24"/>
              </w:rPr>
              <w:t>Autor (es)</w:t>
            </w:r>
          </w:p>
        </w:tc>
        <w:tc>
          <w:tcPr>
            <w:tcW w:w="2674" w:type="dxa"/>
          </w:tcPr>
          <w:p w14:paraId="6215297C" w14:textId="77777777" w:rsidR="00841C39" w:rsidRPr="00A368E9" w:rsidRDefault="00841C39" w:rsidP="00BF6145">
            <w:pPr>
              <w:jc w:val="both"/>
              <w:rPr>
                <w:rFonts w:cs="Calibri"/>
                <w:b/>
                <w:sz w:val="24"/>
                <w:szCs w:val="24"/>
              </w:rPr>
            </w:pPr>
          </w:p>
        </w:tc>
        <w:tc>
          <w:tcPr>
            <w:tcW w:w="1550" w:type="dxa"/>
          </w:tcPr>
          <w:p w14:paraId="60E5626C" w14:textId="77777777" w:rsidR="00841C39" w:rsidRPr="00A368E9" w:rsidRDefault="00841C39" w:rsidP="00BF6145">
            <w:pPr>
              <w:jc w:val="both"/>
              <w:rPr>
                <w:rFonts w:cs="Calibri"/>
                <w:b/>
                <w:sz w:val="24"/>
                <w:szCs w:val="24"/>
              </w:rPr>
            </w:pPr>
          </w:p>
        </w:tc>
        <w:tc>
          <w:tcPr>
            <w:tcW w:w="1559" w:type="dxa"/>
          </w:tcPr>
          <w:p w14:paraId="5AFDA40C" w14:textId="77777777" w:rsidR="00841C39" w:rsidRPr="00A368E9" w:rsidRDefault="00841C39" w:rsidP="00BF6145">
            <w:pPr>
              <w:jc w:val="both"/>
              <w:rPr>
                <w:rFonts w:cs="Calibri"/>
                <w:b/>
                <w:sz w:val="24"/>
                <w:szCs w:val="24"/>
              </w:rPr>
            </w:pPr>
          </w:p>
        </w:tc>
        <w:tc>
          <w:tcPr>
            <w:tcW w:w="795" w:type="dxa"/>
          </w:tcPr>
          <w:p w14:paraId="4F8B3FE4" w14:textId="77777777" w:rsidR="00841C39" w:rsidRPr="00A368E9" w:rsidRDefault="00841C39" w:rsidP="00BF6145">
            <w:pPr>
              <w:jc w:val="both"/>
              <w:rPr>
                <w:rFonts w:cs="Calibri"/>
                <w:b/>
                <w:sz w:val="24"/>
                <w:szCs w:val="24"/>
              </w:rPr>
            </w:pPr>
          </w:p>
        </w:tc>
        <w:tc>
          <w:tcPr>
            <w:tcW w:w="1934" w:type="dxa"/>
          </w:tcPr>
          <w:p w14:paraId="2C1EFE5F" w14:textId="77777777" w:rsidR="00841C39" w:rsidRPr="00A368E9" w:rsidRDefault="00841C39" w:rsidP="00BF6145">
            <w:pPr>
              <w:jc w:val="both"/>
              <w:rPr>
                <w:rFonts w:cs="Calibri"/>
                <w:b/>
                <w:sz w:val="24"/>
                <w:szCs w:val="24"/>
              </w:rPr>
            </w:pPr>
          </w:p>
        </w:tc>
      </w:tr>
    </w:tbl>
    <w:p w14:paraId="695BE40C" w14:textId="3A095CEA" w:rsidR="00297E4D" w:rsidRPr="00A368E9" w:rsidRDefault="00297E4D" w:rsidP="00841C39">
      <w:pPr>
        <w:tabs>
          <w:tab w:val="left" w:pos="4320"/>
          <w:tab w:val="left" w:pos="4485"/>
          <w:tab w:val="left" w:pos="5445"/>
        </w:tabs>
        <w:spacing w:after="0"/>
        <w:jc w:val="both"/>
        <w:rPr>
          <w:rFonts w:eastAsia="Arial" w:cs="Calibri"/>
          <w:bCs/>
          <w:sz w:val="24"/>
          <w:szCs w:val="24"/>
        </w:rPr>
        <w:sectPr w:rsidR="00297E4D" w:rsidRPr="00A368E9" w:rsidSect="00C15249">
          <w:headerReference w:type="default" r:id="rId13"/>
          <w:footerReference w:type="default" r:id="rId14"/>
          <w:pgSz w:w="12240" w:h="15840"/>
          <w:pgMar w:top="1418" w:right="1185" w:bottom="1418" w:left="1559" w:header="709" w:footer="1366" w:gutter="0"/>
          <w:cols w:space="720"/>
          <w:docGrid w:linePitch="299"/>
        </w:sectPr>
      </w:pPr>
    </w:p>
    <w:p w14:paraId="746D39ED" w14:textId="25006298" w:rsidR="0092729E" w:rsidRPr="00A368E9" w:rsidRDefault="0092729E" w:rsidP="00880E56">
      <w:pPr>
        <w:spacing w:after="0"/>
        <w:jc w:val="both"/>
        <w:rPr>
          <w:rFonts w:cs="Calibri"/>
          <w:color w:val="000000" w:themeColor="text1"/>
          <w:sz w:val="24"/>
          <w:szCs w:val="24"/>
        </w:rPr>
      </w:pPr>
    </w:p>
    <w:sectPr w:rsidR="0092729E" w:rsidRPr="00A368E9">
      <w:headerReference w:type="even" r:id="rId15"/>
      <w:headerReference w:type="default" r:id="rId16"/>
      <w:footerReference w:type="default" r:id="rId17"/>
      <w:headerReference w:type="first" r:id="rId18"/>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56363" w14:textId="77777777" w:rsidR="00291B67" w:rsidRDefault="00291B67">
      <w:pPr>
        <w:spacing w:after="0" w:line="240" w:lineRule="auto"/>
      </w:pPr>
      <w:r>
        <w:separator/>
      </w:r>
    </w:p>
  </w:endnote>
  <w:endnote w:type="continuationSeparator" w:id="0">
    <w:p w14:paraId="25A1C475" w14:textId="77777777" w:rsidR="00291B67" w:rsidRDefault="00291B67">
      <w:pPr>
        <w:spacing w:after="0" w:line="240" w:lineRule="auto"/>
      </w:pPr>
      <w:r>
        <w:continuationSeparator/>
      </w:r>
    </w:p>
  </w:endnote>
  <w:endnote w:type="continuationNotice" w:id="1">
    <w:p w14:paraId="2CFF044C" w14:textId="77777777" w:rsidR="00291B67" w:rsidRDefault="00291B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F9F9" w14:textId="77777777" w:rsidR="00927A12" w:rsidRDefault="00927A12" w:rsidP="00927A12">
    <w:pPr>
      <w:pStyle w:val="Piedepgina"/>
      <w:jc w:val="center"/>
    </w:pPr>
    <w:r>
      <w:t>GFPI-F-</w:t>
    </w:r>
    <w:r w:rsidRPr="009448E8">
      <w:t>135 V</w:t>
    </w:r>
    <w:r>
      <w:t>04</w:t>
    </w:r>
  </w:p>
  <w:p w14:paraId="7BE74FA3" w14:textId="77777777" w:rsidR="00927A12" w:rsidRDefault="00927A1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02FF3" w14:textId="77777777" w:rsidR="00291B67" w:rsidRDefault="00291B67">
      <w:pPr>
        <w:spacing w:after="0" w:line="240" w:lineRule="auto"/>
      </w:pPr>
      <w:r>
        <w:separator/>
      </w:r>
    </w:p>
  </w:footnote>
  <w:footnote w:type="continuationSeparator" w:id="0">
    <w:p w14:paraId="7B837EC4" w14:textId="77777777" w:rsidR="00291B67" w:rsidRDefault="00291B67">
      <w:pPr>
        <w:spacing w:after="0" w:line="240" w:lineRule="auto"/>
      </w:pPr>
      <w:r>
        <w:continuationSeparator/>
      </w:r>
    </w:p>
  </w:footnote>
  <w:footnote w:type="continuationNotice" w:id="1">
    <w:p w14:paraId="50276342" w14:textId="77777777" w:rsidR="00291B67" w:rsidRDefault="00291B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2D339" w14:textId="66427041" w:rsidR="00927A12" w:rsidRDefault="00927A12">
    <w:pPr>
      <w:pStyle w:val="Encabezado"/>
    </w:pPr>
    <w:r w:rsidRPr="001A74F0">
      <w:rPr>
        <w:noProof/>
        <w:lang w:eastAsia="es-CO"/>
      </w:rPr>
      <w:drawing>
        <wp:anchor distT="0" distB="0" distL="114300" distR="114300" simplePos="0" relativeHeight="251662336" behindDoc="0" locked="0" layoutInCell="1" allowOverlap="1" wp14:anchorId="1DD96A39" wp14:editId="1E919E16">
          <wp:simplePos x="0" y="0"/>
          <wp:positionH relativeFrom="column">
            <wp:posOffset>2609850</wp:posOffset>
          </wp:positionH>
          <wp:positionV relativeFrom="paragraph">
            <wp:posOffset>-88265</wp:posOffset>
          </wp:positionV>
          <wp:extent cx="592455" cy="561340"/>
          <wp:effectExtent l="0" t="0" r="0" b="0"/>
          <wp:wrapNone/>
          <wp:docPr id="309813981" name="Imagen 30981398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9" w15:restartNumberingAfterBreak="0">
    <w:nsid w:val="1DAC7921"/>
    <w:multiLevelType w:val="hybridMultilevel"/>
    <w:tmpl w:val="81C842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B8C51B5"/>
    <w:multiLevelType w:val="multilevel"/>
    <w:tmpl w:val="AF5AB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BDD47D8"/>
    <w:multiLevelType w:val="hybridMultilevel"/>
    <w:tmpl w:val="D374CA22"/>
    <w:lvl w:ilvl="0" w:tplc="D4BCF1CA">
      <w:start w:val="1"/>
      <w:numFmt w:val="bullet"/>
      <w:lvlText w:val="-"/>
      <w:lvlJc w:val="left"/>
      <w:pPr>
        <w:ind w:left="360" w:hanging="360"/>
      </w:pPr>
      <w:rPr>
        <w:rFonts w:ascii="Courier New" w:hAnsi="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3DE65641"/>
    <w:multiLevelType w:val="hybridMultilevel"/>
    <w:tmpl w:val="5A1EAD60"/>
    <w:lvl w:ilvl="0" w:tplc="A3F814C6">
      <w:start w:val="1"/>
      <w:numFmt w:val="bullet"/>
      <w:lvlText w:val="-"/>
      <w:lvlJc w:val="left"/>
      <w:pPr>
        <w:ind w:left="1080" w:hanging="360"/>
      </w:pPr>
      <w:rPr>
        <w:rFonts w:ascii="Calibri" w:eastAsiaTheme="minorHAns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41163BB8"/>
    <w:multiLevelType w:val="hybridMultilevel"/>
    <w:tmpl w:val="2D9E78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7E67FF"/>
    <w:multiLevelType w:val="hybridMultilevel"/>
    <w:tmpl w:val="CC521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F0C3568"/>
    <w:multiLevelType w:val="multilevel"/>
    <w:tmpl w:val="04CC76CE"/>
    <w:lvl w:ilvl="0">
      <w:start w:val="3"/>
      <w:numFmt w:val="decimal"/>
      <w:lvlText w:val="%1"/>
      <w:lvlJc w:val="left"/>
      <w:pPr>
        <w:ind w:left="828" w:hanging="692"/>
      </w:pPr>
      <w:rPr>
        <w:rFonts w:hint="default"/>
        <w:lang w:val="es-ES" w:eastAsia="en-US" w:bidi="ar-SA"/>
      </w:rPr>
    </w:lvl>
    <w:lvl w:ilvl="1">
      <w:start w:val="2"/>
      <w:numFmt w:val="decimal"/>
      <w:lvlText w:val="%1.%2"/>
      <w:lvlJc w:val="left"/>
      <w:pPr>
        <w:ind w:left="828" w:hanging="692"/>
      </w:pPr>
      <w:rPr>
        <w:rFonts w:hint="default"/>
        <w:lang w:val="es-ES" w:eastAsia="en-US" w:bidi="ar-SA"/>
      </w:rPr>
    </w:lvl>
    <w:lvl w:ilvl="2">
      <w:start w:val="2"/>
      <w:numFmt w:val="decimal"/>
      <w:lvlText w:val="%1.%2.%3"/>
      <w:lvlJc w:val="left"/>
      <w:pPr>
        <w:ind w:left="828" w:hanging="692"/>
      </w:pPr>
      <w:rPr>
        <w:rFonts w:ascii="Calibri" w:eastAsia="Calibri" w:hAnsi="Calibri" w:cs="Calibri" w:hint="default"/>
        <w:w w:val="100"/>
        <w:sz w:val="22"/>
        <w:szCs w:val="22"/>
        <w:lang w:val="es-ES" w:eastAsia="en-US" w:bidi="ar-SA"/>
      </w:rPr>
    </w:lvl>
    <w:lvl w:ilvl="3">
      <w:numFmt w:val="bullet"/>
      <w:lvlText w:val=""/>
      <w:lvlJc w:val="left"/>
      <w:pPr>
        <w:ind w:left="1189" w:hanging="361"/>
      </w:pPr>
      <w:rPr>
        <w:rFonts w:ascii="Wingdings" w:eastAsia="Wingdings" w:hAnsi="Wingdings" w:cs="Wingdings" w:hint="default"/>
        <w:w w:val="100"/>
        <w:sz w:val="22"/>
        <w:szCs w:val="22"/>
        <w:lang w:val="es-ES" w:eastAsia="en-US" w:bidi="ar-SA"/>
      </w:rPr>
    </w:lvl>
    <w:lvl w:ilvl="4">
      <w:numFmt w:val="bullet"/>
      <w:lvlText w:val="•"/>
      <w:lvlJc w:val="left"/>
      <w:pPr>
        <w:ind w:left="4126" w:hanging="361"/>
      </w:pPr>
      <w:rPr>
        <w:rFonts w:hint="default"/>
        <w:lang w:val="es-ES" w:eastAsia="en-US" w:bidi="ar-SA"/>
      </w:rPr>
    </w:lvl>
    <w:lvl w:ilvl="5">
      <w:numFmt w:val="bullet"/>
      <w:lvlText w:val="•"/>
      <w:lvlJc w:val="left"/>
      <w:pPr>
        <w:ind w:left="5108" w:hanging="361"/>
      </w:pPr>
      <w:rPr>
        <w:rFonts w:hint="default"/>
        <w:lang w:val="es-ES" w:eastAsia="en-US" w:bidi="ar-SA"/>
      </w:rPr>
    </w:lvl>
    <w:lvl w:ilvl="6">
      <w:numFmt w:val="bullet"/>
      <w:lvlText w:val="•"/>
      <w:lvlJc w:val="left"/>
      <w:pPr>
        <w:ind w:left="6091" w:hanging="361"/>
      </w:pPr>
      <w:rPr>
        <w:rFonts w:hint="default"/>
        <w:lang w:val="es-ES" w:eastAsia="en-US" w:bidi="ar-SA"/>
      </w:rPr>
    </w:lvl>
    <w:lvl w:ilvl="7">
      <w:numFmt w:val="bullet"/>
      <w:lvlText w:val="•"/>
      <w:lvlJc w:val="left"/>
      <w:pPr>
        <w:ind w:left="7073" w:hanging="361"/>
      </w:pPr>
      <w:rPr>
        <w:rFonts w:hint="default"/>
        <w:lang w:val="es-ES" w:eastAsia="en-US" w:bidi="ar-SA"/>
      </w:rPr>
    </w:lvl>
    <w:lvl w:ilvl="8">
      <w:numFmt w:val="bullet"/>
      <w:lvlText w:val="•"/>
      <w:lvlJc w:val="left"/>
      <w:pPr>
        <w:ind w:left="8055" w:hanging="361"/>
      </w:pPr>
      <w:rPr>
        <w:rFonts w:hint="default"/>
        <w:lang w:val="es-ES" w:eastAsia="en-US" w:bidi="ar-SA"/>
      </w:rPr>
    </w:lvl>
  </w:abstractNum>
  <w:abstractNum w:abstractNumId="21" w15:restartNumberingAfterBreak="0">
    <w:nsid w:val="511605C7"/>
    <w:multiLevelType w:val="hybridMultilevel"/>
    <w:tmpl w:val="80BABDE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7" w15:restartNumberingAfterBreak="0">
    <w:nsid w:val="60FA2FE7"/>
    <w:multiLevelType w:val="hybridMultilevel"/>
    <w:tmpl w:val="EAC0763C"/>
    <w:lvl w:ilvl="0" w:tplc="A3F814C6">
      <w:start w:val="1"/>
      <w:numFmt w:val="bullet"/>
      <w:lvlText w:val="-"/>
      <w:lvlJc w:val="left"/>
      <w:pPr>
        <w:ind w:left="1800" w:hanging="360"/>
      </w:pPr>
      <w:rPr>
        <w:rFonts w:ascii="Calibri" w:eastAsiaTheme="minorHAnsi" w:hAnsi="Calibri" w:cs="Calibri"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2" w15:restartNumberingAfterBreak="0">
    <w:nsid w:val="6CB825A8"/>
    <w:multiLevelType w:val="hybridMultilevel"/>
    <w:tmpl w:val="170EB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D2270B6"/>
    <w:multiLevelType w:val="hybridMultilevel"/>
    <w:tmpl w:val="756E7C7A"/>
    <w:lvl w:ilvl="0" w:tplc="9176041A">
      <w:start w:val="1"/>
      <w:numFmt w:val="bullet"/>
      <w:lvlText w:val="-"/>
      <w:lvlJc w:val="left"/>
      <w:pPr>
        <w:ind w:left="720" w:hanging="360"/>
      </w:pPr>
      <w:rPr>
        <w:rFonts w:ascii="Courier New" w:hAnsi="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72AA29CA"/>
    <w:multiLevelType w:val="hybridMultilevel"/>
    <w:tmpl w:val="BDEC89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9"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35"/>
  </w:num>
  <w:num w:numId="2" w16cid:durableId="505485544">
    <w:abstractNumId w:val="37"/>
  </w:num>
  <w:num w:numId="3" w16cid:durableId="843277053">
    <w:abstractNumId w:val="31"/>
  </w:num>
  <w:num w:numId="4" w16cid:durableId="11330596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23"/>
  </w:num>
  <w:num w:numId="7" w16cid:durableId="211036800">
    <w:abstractNumId w:val="24"/>
  </w:num>
  <w:num w:numId="8" w16cid:durableId="2107997317">
    <w:abstractNumId w:val="2"/>
  </w:num>
  <w:num w:numId="9" w16cid:durableId="1580671781">
    <w:abstractNumId w:val="11"/>
  </w:num>
  <w:num w:numId="10" w16cid:durableId="1809400761">
    <w:abstractNumId w:val="34"/>
  </w:num>
  <w:num w:numId="11" w16cid:durableId="559172815">
    <w:abstractNumId w:val="6"/>
  </w:num>
  <w:num w:numId="12" w16cid:durableId="1328047260">
    <w:abstractNumId w:val="5"/>
  </w:num>
  <w:num w:numId="13" w16cid:durableId="886380371">
    <w:abstractNumId w:val="18"/>
  </w:num>
  <w:num w:numId="14" w16cid:durableId="1992901261">
    <w:abstractNumId w:val="22"/>
  </w:num>
  <w:num w:numId="15" w16cid:durableId="391276193">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9"/>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40"/>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8"/>
  </w:num>
  <w:num w:numId="20" w16cid:durableId="1867912511">
    <w:abstractNumId w:val="26"/>
  </w:num>
  <w:num w:numId="21" w16cid:durableId="1340742040">
    <w:abstractNumId w:val="17"/>
  </w:num>
  <w:num w:numId="22" w16cid:durableId="1593708866">
    <w:abstractNumId w:val="13"/>
  </w:num>
  <w:num w:numId="23" w16cid:durableId="1926918412">
    <w:abstractNumId w:val="12"/>
  </w:num>
  <w:num w:numId="24" w16cid:durableId="48457321">
    <w:abstractNumId w:val="30"/>
  </w:num>
  <w:num w:numId="25" w16cid:durableId="548346651">
    <w:abstractNumId w:val="7"/>
  </w:num>
  <w:num w:numId="26" w16cid:durableId="1200633253">
    <w:abstractNumId w:val="1"/>
  </w:num>
  <w:num w:numId="27" w16cid:durableId="1590918751">
    <w:abstractNumId w:val="0"/>
  </w:num>
  <w:num w:numId="28" w16cid:durableId="1802991775">
    <w:abstractNumId w:val="3"/>
  </w:num>
  <w:num w:numId="29" w16cid:durableId="1653555971">
    <w:abstractNumId w:val="25"/>
  </w:num>
  <w:num w:numId="30" w16cid:durableId="1460802051">
    <w:abstractNumId w:val="4"/>
  </w:num>
  <w:num w:numId="31" w16cid:durableId="968049157">
    <w:abstractNumId w:val="12"/>
  </w:num>
  <w:num w:numId="32" w16cid:durableId="168445751">
    <w:abstractNumId w:val="15"/>
  </w:num>
  <w:num w:numId="33" w16cid:durableId="1617834726">
    <w:abstractNumId w:val="27"/>
  </w:num>
  <w:num w:numId="34" w16cid:durableId="1087117059">
    <w:abstractNumId w:val="36"/>
  </w:num>
  <w:num w:numId="35" w16cid:durableId="1285497721">
    <w:abstractNumId w:val="20"/>
  </w:num>
  <w:num w:numId="36" w16cid:durableId="1348949856">
    <w:abstractNumId w:val="10"/>
  </w:num>
  <w:num w:numId="37" w16cid:durableId="1122580910">
    <w:abstractNumId w:val="32"/>
  </w:num>
  <w:num w:numId="38" w16cid:durableId="1342001834">
    <w:abstractNumId w:val="9"/>
  </w:num>
  <w:num w:numId="39" w16cid:durableId="808016456">
    <w:abstractNumId w:val="21"/>
  </w:num>
  <w:num w:numId="40" w16cid:durableId="823591668">
    <w:abstractNumId w:val="33"/>
  </w:num>
  <w:num w:numId="41" w16cid:durableId="350108223">
    <w:abstractNumId w:val="14"/>
  </w:num>
  <w:num w:numId="42" w16cid:durableId="794718480">
    <w:abstractNumId w:val="19"/>
  </w:num>
  <w:num w:numId="43" w16cid:durableId="82300651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43744"/>
    <w:rsid w:val="00043E78"/>
    <w:rsid w:val="00047F25"/>
    <w:rsid w:val="00050B73"/>
    <w:rsid w:val="00051D7C"/>
    <w:rsid w:val="00063524"/>
    <w:rsid w:val="0006568D"/>
    <w:rsid w:val="000723CC"/>
    <w:rsid w:val="000935DA"/>
    <w:rsid w:val="000A14C4"/>
    <w:rsid w:val="000A648F"/>
    <w:rsid w:val="000B6A59"/>
    <w:rsid w:val="000C285C"/>
    <w:rsid w:val="000E3051"/>
    <w:rsid w:val="000F2166"/>
    <w:rsid w:val="00117BFB"/>
    <w:rsid w:val="0013478A"/>
    <w:rsid w:val="0015360A"/>
    <w:rsid w:val="00172F63"/>
    <w:rsid w:val="00174851"/>
    <w:rsid w:val="00185F38"/>
    <w:rsid w:val="001B11D1"/>
    <w:rsid w:val="001B573E"/>
    <w:rsid w:val="001C508E"/>
    <w:rsid w:val="001D75C8"/>
    <w:rsid w:val="001E3862"/>
    <w:rsid w:val="0020445C"/>
    <w:rsid w:val="00222792"/>
    <w:rsid w:val="00233A9B"/>
    <w:rsid w:val="002377E3"/>
    <w:rsid w:val="00237BEE"/>
    <w:rsid w:val="0025127B"/>
    <w:rsid w:val="00252A86"/>
    <w:rsid w:val="0025679E"/>
    <w:rsid w:val="00271CEF"/>
    <w:rsid w:val="0027474D"/>
    <w:rsid w:val="00287598"/>
    <w:rsid w:val="00291B67"/>
    <w:rsid w:val="00297E4D"/>
    <w:rsid w:val="002B2858"/>
    <w:rsid w:val="002D12AD"/>
    <w:rsid w:val="002D5BF7"/>
    <w:rsid w:val="002E0F5A"/>
    <w:rsid w:val="003163ED"/>
    <w:rsid w:val="003232D5"/>
    <w:rsid w:val="003605B2"/>
    <w:rsid w:val="00362DE7"/>
    <w:rsid w:val="003630EC"/>
    <w:rsid w:val="00364402"/>
    <w:rsid w:val="0038578C"/>
    <w:rsid w:val="00395869"/>
    <w:rsid w:val="003A64C4"/>
    <w:rsid w:val="003A7ACB"/>
    <w:rsid w:val="003B2FA3"/>
    <w:rsid w:val="003B493D"/>
    <w:rsid w:val="003C0D66"/>
    <w:rsid w:val="003F0F04"/>
    <w:rsid w:val="003F2577"/>
    <w:rsid w:val="00400D09"/>
    <w:rsid w:val="00413AE1"/>
    <w:rsid w:val="004160C5"/>
    <w:rsid w:val="00417AA3"/>
    <w:rsid w:val="00424075"/>
    <w:rsid w:val="004360C9"/>
    <w:rsid w:val="00444A2D"/>
    <w:rsid w:val="00451A05"/>
    <w:rsid w:val="00462137"/>
    <w:rsid w:val="004622B3"/>
    <w:rsid w:val="00463FD7"/>
    <w:rsid w:val="004673B2"/>
    <w:rsid w:val="00470748"/>
    <w:rsid w:val="004755C8"/>
    <w:rsid w:val="00491851"/>
    <w:rsid w:val="00502891"/>
    <w:rsid w:val="00504738"/>
    <w:rsid w:val="00510E22"/>
    <w:rsid w:val="00522C67"/>
    <w:rsid w:val="005242C6"/>
    <w:rsid w:val="00537159"/>
    <w:rsid w:val="00553E9D"/>
    <w:rsid w:val="00580178"/>
    <w:rsid w:val="005931AF"/>
    <w:rsid w:val="005D3455"/>
    <w:rsid w:val="005D762E"/>
    <w:rsid w:val="005E2F69"/>
    <w:rsid w:val="005E716B"/>
    <w:rsid w:val="005F4363"/>
    <w:rsid w:val="00604A19"/>
    <w:rsid w:val="00611339"/>
    <w:rsid w:val="00625D38"/>
    <w:rsid w:val="00646F55"/>
    <w:rsid w:val="00684A3D"/>
    <w:rsid w:val="006866E9"/>
    <w:rsid w:val="0069493D"/>
    <w:rsid w:val="006A0BF0"/>
    <w:rsid w:val="006D0D88"/>
    <w:rsid w:val="00702E2E"/>
    <w:rsid w:val="00743A27"/>
    <w:rsid w:val="007553B0"/>
    <w:rsid w:val="00761526"/>
    <w:rsid w:val="00763DBE"/>
    <w:rsid w:val="007659AA"/>
    <w:rsid w:val="007834C5"/>
    <w:rsid w:val="007938D8"/>
    <w:rsid w:val="007A1B14"/>
    <w:rsid w:val="007C3AB2"/>
    <w:rsid w:val="007C76CD"/>
    <w:rsid w:val="007D3973"/>
    <w:rsid w:val="007D4273"/>
    <w:rsid w:val="00814707"/>
    <w:rsid w:val="00815D58"/>
    <w:rsid w:val="008246E1"/>
    <w:rsid w:val="00833591"/>
    <w:rsid w:val="00834292"/>
    <w:rsid w:val="008358FB"/>
    <w:rsid w:val="00841C39"/>
    <w:rsid w:val="00845E20"/>
    <w:rsid w:val="00853FCF"/>
    <w:rsid w:val="00865A7D"/>
    <w:rsid w:val="00880A59"/>
    <w:rsid w:val="00880E56"/>
    <w:rsid w:val="00884CF7"/>
    <w:rsid w:val="00886060"/>
    <w:rsid w:val="00894928"/>
    <w:rsid w:val="008C2A46"/>
    <w:rsid w:val="008D339A"/>
    <w:rsid w:val="008D48E0"/>
    <w:rsid w:val="008D7773"/>
    <w:rsid w:val="008F5A23"/>
    <w:rsid w:val="009015A5"/>
    <w:rsid w:val="0090562A"/>
    <w:rsid w:val="00915F00"/>
    <w:rsid w:val="00926924"/>
    <w:rsid w:val="0092729E"/>
    <w:rsid w:val="00927A12"/>
    <w:rsid w:val="009344DD"/>
    <w:rsid w:val="009448E8"/>
    <w:rsid w:val="009629F8"/>
    <w:rsid w:val="009A69A8"/>
    <w:rsid w:val="009B6B97"/>
    <w:rsid w:val="009C1495"/>
    <w:rsid w:val="009D3278"/>
    <w:rsid w:val="009D3812"/>
    <w:rsid w:val="00A30720"/>
    <w:rsid w:val="00A32D03"/>
    <w:rsid w:val="00A358CB"/>
    <w:rsid w:val="00A368E9"/>
    <w:rsid w:val="00A63563"/>
    <w:rsid w:val="00A67131"/>
    <w:rsid w:val="00A80706"/>
    <w:rsid w:val="00A92164"/>
    <w:rsid w:val="00A93D42"/>
    <w:rsid w:val="00AB0E5F"/>
    <w:rsid w:val="00AD42D5"/>
    <w:rsid w:val="00AE73A5"/>
    <w:rsid w:val="00AF094C"/>
    <w:rsid w:val="00AF79AC"/>
    <w:rsid w:val="00B03D78"/>
    <w:rsid w:val="00B334B2"/>
    <w:rsid w:val="00B37BFF"/>
    <w:rsid w:val="00B457AB"/>
    <w:rsid w:val="00B53D0D"/>
    <w:rsid w:val="00B67A68"/>
    <w:rsid w:val="00B719EF"/>
    <w:rsid w:val="00B75232"/>
    <w:rsid w:val="00B9650F"/>
    <w:rsid w:val="00B97605"/>
    <w:rsid w:val="00BA3E8C"/>
    <w:rsid w:val="00BA649D"/>
    <w:rsid w:val="00BB464D"/>
    <w:rsid w:val="00C0395C"/>
    <w:rsid w:val="00C04E6E"/>
    <w:rsid w:val="00C075EB"/>
    <w:rsid w:val="00C15249"/>
    <w:rsid w:val="00C402C3"/>
    <w:rsid w:val="00C40C7E"/>
    <w:rsid w:val="00CA4538"/>
    <w:rsid w:val="00CA46F1"/>
    <w:rsid w:val="00CA7209"/>
    <w:rsid w:val="00CC084F"/>
    <w:rsid w:val="00CC09B2"/>
    <w:rsid w:val="00CE69A9"/>
    <w:rsid w:val="00CF4080"/>
    <w:rsid w:val="00CF66F5"/>
    <w:rsid w:val="00D11770"/>
    <w:rsid w:val="00D209E9"/>
    <w:rsid w:val="00D277E1"/>
    <w:rsid w:val="00D32BB7"/>
    <w:rsid w:val="00D70D19"/>
    <w:rsid w:val="00D83FDF"/>
    <w:rsid w:val="00D85CF8"/>
    <w:rsid w:val="00D921F1"/>
    <w:rsid w:val="00DC08F2"/>
    <w:rsid w:val="00DC52B5"/>
    <w:rsid w:val="00DD5D7F"/>
    <w:rsid w:val="00DD740F"/>
    <w:rsid w:val="00DD7DE9"/>
    <w:rsid w:val="00DE2C39"/>
    <w:rsid w:val="00DE2E81"/>
    <w:rsid w:val="00DF6E53"/>
    <w:rsid w:val="00E34F6F"/>
    <w:rsid w:val="00E413A0"/>
    <w:rsid w:val="00E5319B"/>
    <w:rsid w:val="00E54187"/>
    <w:rsid w:val="00E84005"/>
    <w:rsid w:val="00E85AFD"/>
    <w:rsid w:val="00E86D10"/>
    <w:rsid w:val="00EB21B5"/>
    <w:rsid w:val="00EB5C81"/>
    <w:rsid w:val="00EE736D"/>
    <w:rsid w:val="00F2679D"/>
    <w:rsid w:val="00F439FE"/>
    <w:rsid w:val="00F51763"/>
    <w:rsid w:val="00F67240"/>
    <w:rsid w:val="00F97D5C"/>
    <w:rsid w:val="00FA0D90"/>
    <w:rsid w:val="00FB155A"/>
    <w:rsid w:val="00FB5843"/>
    <w:rsid w:val="00FE057B"/>
    <w:rsid w:val="00FE5C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1"/>
    <w:qFormat/>
    <w:rsid w:val="009629F8"/>
    <w:pPr>
      <w:widowControl w:val="0"/>
      <w:autoSpaceDE w:val="0"/>
      <w:autoSpaceDN w:val="0"/>
      <w:spacing w:after="0" w:line="240" w:lineRule="auto"/>
    </w:pPr>
    <w:rPr>
      <w:rFonts w:cs="Calibri"/>
      <w:lang w:val="es-ES"/>
    </w:rPr>
  </w:style>
  <w:style w:type="character" w:customStyle="1" w:styleId="TextoindependienteCar">
    <w:name w:val="Texto independiente Car"/>
    <w:basedOn w:val="Fuentedeprrafopredeter"/>
    <w:link w:val="Textoindependiente"/>
    <w:uiPriority w:val="1"/>
    <w:rsid w:val="009629F8"/>
    <w:rPr>
      <w:rFonts w:cs="Calibri"/>
      <w:sz w:val="22"/>
      <w:szCs w:val="22"/>
      <w:lang w:val="es-ES" w:eastAsia="en-US"/>
    </w:rPr>
  </w:style>
  <w:style w:type="paragraph" w:customStyle="1" w:styleId="textstyletextroot-sc-c9um69-0">
    <w:name w:val="textstyle__textroot-sc-c9um69-0"/>
    <w:basedOn w:val="Normal"/>
    <w:rsid w:val="00C04E6E"/>
    <w:pPr>
      <w:spacing w:before="100" w:beforeAutospacing="1" w:after="100" w:afterAutospacing="1" w:line="240" w:lineRule="auto"/>
    </w:pPr>
    <w:rPr>
      <w:rFonts w:ascii="Times New Roman" w:eastAsia="Times New Roman" w:hAnsi="Times New Roman"/>
      <w:sz w:val="24"/>
      <w:szCs w:val="24"/>
      <w:lang w:eastAsia="es-CO"/>
    </w:rPr>
  </w:style>
  <w:style w:type="character" w:styleId="Mencinsinresolver">
    <w:name w:val="Unresolved Mention"/>
    <w:basedOn w:val="Fuentedeprrafopredeter"/>
    <w:uiPriority w:val="99"/>
    <w:semiHidden/>
    <w:unhideWhenUsed/>
    <w:rsid w:val="00413AE1"/>
    <w:rPr>
      <w:color w:val="605E5C"/>
      <w:shd w:val="clear" w:color="auto" w:fill="E1DFDD"/>
    </w:rPr>
  </w:style>
  <w:style w:type="paragraph" w:customStyle="1" w:styleId="a">
    <w:basedOn w:val="Normal"/>
    <w:next w:val="Ttulo"/>
    <w:qFormat/>
    <w:rsid w:val="00237BEE"/>
    <w:pPr>
      <w:spacing w:after="0" w:line="240" w:lineRule="auto"/>
      <w:jc w:val="center"/>
    </w:pPr>
    <w:rPr>
      <w:rFonts w:ascii="Comic Sans MS" w:eastAsia="Times New Roman" w:hAnsi="Comic Sans MS"/>
      <w:b/>
      <w:sz w:val="24"/>
      <w:szCs w:val="20"/>
      <w:lang w:val="es-ES_tradnl" w:eastAsia="es-ES"/>
    </w:rPr>
  </w:style>
  <w:style w:type="paragraph" w:styleId="Ttulo">
    <w:name w:val="Title"/>
    <w:basedOn w:val="Normal"/>
    <w:next w:val="Normal"/>
    <w:link w:val="TtuloCar"/>
    <w:uiPriority w:val="10"/>
    <w:qFormat/>
    <w:rsid w:val="00237BE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37BEE"/>
    <w:rPr>
      <w:rFonts w:asciiTheme="majorHAnsi" w:eastAsiaTheme="majorEastAsia" w:hAnsiTheme="majorHAnsi" w:cstheme="majorBidi"/>
      <w:spacing w:val="-10"/>
      <w:kern w:val="28"/>
      <w:sz w:val="56"/>
      <w:szCs w:val="56"/>
      <w:lang w:eastAsia="en-US"/>
    </w:rPr>
  </w:style>
  <w:style w:type="paragraph" w:customStyle="1" w:styleId="SinEspacio">
    <w:name w:val="_ Sin Espacio _"/>
    <w:link w:val="SinEspacioCar"/>
    <w:autoRedefine/>
    <w:qFormat/>
    <w:rsid w:val="007C76CD"/>
    <w:pPr>
      <w:tabs>
        <w:tab w:val="left" w:pos="4320"/>
        <w:tab w:val="left" w:pos="4485"/>
        <w:tab w:val="left" w:pos="5445"/>
      </w:tabs>
      <w:ind w:left="360"/>
      <w:jc w:val="both"/>
    </w:pPr>
    <w:rPr>
      <w:rFonts w:eastAsia="Arial" w:cs="Calibri"/>
      <w:sz w:val="24"/>
      <w:szCs w:val="24"/>
      <w:lang w:val="es-MX" w:eastAsia="en-US"/>
    </w:rPr>
  </w:style>
  <w:style w:type="character" w:customStyle="1" w:styleId="SinEspacioCar">
    <w:name w:val="_ Sin Espacio _ Car"/>
    <w:basedOn w:val="Fuentedeprrafopredeter"/>
    <w:link w:val="SinEspacio"/>
    <w:rsid w:val="007C76CD"/>
    <w:rPr>
      <w:rFonts w:eastAsia="Arial" w:cs="Calibri"/>
      <w:sz w:val="24"/>
      <w:szCs w:val="24"/>
      <w:lang w:val="es-MX" w:eastAsia="en-US"/>
    </w:rPr>
  </w:style>
  <w:style w:type="table" w:styleId="Tablaconcuadrcula4-nfasis4">
    <w:name w:val="Grid Table 4 Accent 4"/>
    <w:basedOn w:val="Tablanormal"/>
    <w:uiPriority w:val="49"/>
    <w:rsid w:val="00A32D03"/>
    <w:tblPr>
      <w:tblStyleRowBandSize w:val="1"/>
      <w:tblStyleColBandSize w:val="1"/>
      <w:tblBorders>
        <w:top w:val="single" w:sz="4" w:space="0" w:color="AADF5D" w:themeColor="accent4" w:themeTint="99"/>
        <w:left w:val="single" w:sz="4" w:space="0" w:color="AADF5D" w:themeColor="accent4" w:themeTint="99"/>
        <w:bottom w:val="single" w:sz="4" w:space="0" w:color="AADF5D" w:themeColor="accent4" w:themeTint="99"/>
        <w:right w:val="single" w:sz="4" w:space="0" w:color="AADF5D" w:themeColor="accent4" w:themeTint="99"/>
        <w:insideH w:val="single" w:sz="4" w:space="0" w:color="AADF5D" w:themeColor="accent4" w:themeTint="99"/>
        <w:insideV w:val="single" w:sz="4" w:space="0" w:color="AADF5D" w:themeColor="accent4" w:themeTint="99"/>
      </w:tblBorders>
    </w:tblPr>
    <w:tblStylePr w:type="firstRow">
      <w:rPr>
        <w:b/>
        <w:bCs/>
        <w:color w:val="FFFFFF" w:themeColor="background1"/>
      </w:rPr>
      <w:tblPr/>
      <w:tcPr>
        <w:tcBorders>
          <w:top w:val="single" w:sz="4" w:space="0" w:color="6A9E1F" w:themeColor="accent4"/>
          <w:left w:val="single" w:sz="4" w:space="0" w:color="6A9E1F" w:themeColor="accent4"/>
          <w:bottom w:val="single" w:sz="4" w:space="0" w:color="6A9E1F" w:themeColor="accent4"/>
          <w:right w:val="single" w:sz="4" w:space="0" w:color="6A9E1F" w:themeColor="accent4"/>
          <w:insideH w:val="nil"/>
          <w:insideV w:val="nil"/>
        </w:tcBorders>
        <w:shd w:val="clear" w:color="auto" w:fill="6A9E1F" w:themeFill="accent4"/>
      </w:tcPr>
    </w:tblStylePr>
    <w:tblStylePr w:type="lastRow">
      <w:rPr>
        <w:b/>
        <w:bCs/>
      </w:rPr>
      <w:tblPr/>
      <w:tcPr>
        <w:tcBorders>
          <w:top w:val="double" w:sz="4" w:space="0" w:color="6A9E1F" w:themeColor="accent4"/>
        </w:tcBorders>
      </w:tcPr>
    </w:tblStylePr>
    <w:tblStylePr w:type="firstCol">
      <w:rPr>
        <w:b/>
        <w:bCs/>
      </w:rPr>
    </w:tblStylePr>
    <w:tblStylePr w:type="lastCol">
      <w:rPr>
        <w:b/>
        <w:bCs/>
      </w:rPr>
    </w:tblStylePr>
    <w:tblStylePr w:type="band1Vert">
      <w:tblPr/>
      <w:tcPr>
        <w:shd w:val="clear" w:color="auto" w:fill="E2F4C9" w:themeFill="accent4" w:themeFillTint="33"/>
      </w:tcPr>
    </w:tblStylePr>
    <w:tblStylePr w:type="band1Horz">
      <w:tblPr/>
      <w:tcPr>
        <w:shd w:val="clear" w:color="auto" w:fill="E2F4C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68764733">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40601925">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75301994">
      <w:bodyDiv w:val="1"/>
      <w:marLeft w:val="0"/>
      <w:marRight w:val="0"/>
      <w:marTop w:val="0"/>
      <w:marBottom w:val="0"/>
      <w:divBdr>
        <w:top w:val="none" w:sz="0" w:space="0" w:color="auto"/>
        <w:left w:val="none" w:sz="0" w:space="0" w:color="auto"/>
        <w:bottom w:val="none" w:sz="0" w:space="0" w:color="auto"/>
        <w:right w:val="none" w:sz="0" w:space="0" w:color="auto"/>
      </w:divBdr>
    </w:div>
    <w:div w:id="1489059417">
      <w:bodyDiv w:val="1"/>
      <w:marLeft w:val="0"/>
      <w:marRight w:val="0"/>
      <w:marTop w:val="0"/>
      <w:marBottom w:val="0"/>
      <w:divBdr>
        <w:top w:val="none" w:sz="0" w:space="0" w:color="auto"/>
        <w:left w:val="none" w:sz="0" w:space="0" w:color="auto"/>
        <w:bottom w:val="none" w:sz="0" w:space="0" w:color="auto"/>
        <w:right w:val="none" w:sz="0" w:space="0" w:color="auto"/>
      </w:divBdr>
    </w:div>
    <w:div w:id="1533885184">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73356528">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8361671">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204</TotalTime>
  <Pages>14</Pages>
  <Words>3374</Words>
  <Characters>18561</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Maria Aristizabal</cp:lastModifiedBy>
  <cp:revision>13</cp:revision>
  <cp:lastPrinted>2016-06-08T13:42:00Z</cp:lastPrinted>
  <dcterms:created xsi:type="dcterms:W3CDTF">2025-10-29T23:16:00Z</dcterms:created>
  <dcterms:modified xsi:type="dcterms:W3CDTF">2025-11-01T06:54:00Z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